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453C4" w14:textId="77777777" w:rsidR="004C6F88" w:rsidRPr="00A77069" w:rsidRDefault="004C6F88" w:rsidP="00622E9B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Graduate Council Meeting M</w:t>
      </w:r>
      <w:r w:rsidRPr="00A77069">
        <w:rPr>
          <w:rFonts w:ascii="Trebuchet MS" w:hAnsi="Trebuchet MS"/>
        </w:rPr>
        <w:t>inutes</w:t>
      </w:r>
    </w:p>
    <w:p w14:paraId="368E7DCA" w14:textId="77777777" w:rsidR="004C6F88" w:rsidRPr="00A77069" w:rsidRDefault="004C6F88" w:rsidP="004C6F88">
      <w:pPr>
        <w:pStyle w:val="PlainText"/>
      </w:pPr>
    </w:p>
    <w:p w14:paraId="137C8454" w14:textId="77777777" w:rsidR="004C6F88" w:rsidRPr="00677AD0" w:rsidRDefault="004C6F88" w:rsidP="004C6F88">
      <w:pPr>
        <w:pStyle w:val="PlainText"/>
        <w:rPr>
          <w:rStyle w:val="Heading2Char"/>
          <w:rFonts w:ascii="Trebuchet MS" w:eastAsia="Calibri" w:hAnsi="Trebuchet MS"/>
          <w:sz w:val="20"/>
          <w:szCs w:val="20"/>
          <w:lang w:val="en-US"/>
        </w:rPr>
      </w:pP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CHAIRED BY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: </w:t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 w:rsidR="00677AD0">
        <w:rPr>
          <w:rStyle w:val="Heading2Char"/>
          <w:rFonts w:ascii="Trebuchet MS" w:eastAsia="Calibri" w:hAnsi="Trebuchet MS"/>
          <w:sz w:val="20"/>
          <w:szCs w:val="20"/>
          <w:lang w:val="en-US"/>
        </w:rPr>
        <w:t>David Kieda</w:t>
      </w:r>
      <w:r>
        <w:rPr>
          <w:rStyle w:val="Heading2Char"/>
          <w:rFonts w:ascii="Trebuchet MS" w:eastAsia="Calibri" w:hAnsi="Trebuchet MS"/>
          <w:b w:val="0"/>
          <w:color w:val="auto"/>
          <w:sz w:val="20"/>
          <w:szCs w:val="20"/>
        </w:rPr>
        <w:tab/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TIME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: </w:t>
      </w:r>
      <w:r>
        <w:rPr>
          <w:rStyle w:val="Heading2Char"/>
          <w:rFonts w:ascii="Trebuchet MS" w:eastAsia="Calibri" w:hAnsi="Trebuchet MS"/>
          <w:sz w:val="20"/>
          <w:szCs w:val="20"/>
        </w:rPr>
        <w:tab/>
        <w:t xml:space="preserve">     </w:t>
      </w:r>
      <w:r w:rsidR="00677AD0">
        <w:rPr>
          <w:rStyle w:val="Heading2Char"/>
          <w:rFonts w:ascii="Trebuchet MS" w:eastAsia="Calibri" w:hAnsi="Trebuchet MS"/>
          <w:sz w:val="20"/>
          <w:szCs w:val="20"/>
          <w:lang w:val="en-US"/>
        </w:rPr>
        <w:t>3:00pm</w:t>
      </w:r>
    </w:p>
    <w:p w14:paraId="2AED4B1B" w14:textId="77777777" w:rsidR="004C6F88" w:rsidRDefault="004C6F88" w:rsidP="004C6F88">
      <w:pPr>
        <w:pStyle w:val="PlainText"/>
        <w:rPr>
          <w:rStyle w:val="Heading2Char"/>
          <w:rFonts w:ascii="Trebuchet MS" w:eastAsia="Calibri" w:hAnsi="Trebuchet MS"/>
          <w:sz w:val="20"/>
          <w:szCs w:val="20"/>
        </w:rPr>
      </w:pPr>
    </w:p>
    <w:p w14:paraId="6C671450" w14:textId="77777777" w:rsidR="004C6F88" w:rsidRPr="00677AD0" w:rsidRDefault="004C6F88" w:rsidP="004C6F88">
      <w:pPr>
        <w:pStyle w:val="PlainText"/>
        <w:rPr>
          <w:rStyle w:val="Heading2Char"/>
          <w:rFonts w:ascii="Trebuchet MS" w:eastAsia="Calibri" w:hAnsi="Trebuchet MS"/>
          <w:sz w:val="20"/>
          <w:szCs w:val="20"/>
          <w:lang w:val="en-US"/>
        </w:rPr>
      </w:pP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DATE</w:t>
      </w:r>
      <w:r>
        <w:rPr>
          <w:rStyle w:val="Heading2Char"/>
          <w:rFonts w:ascii="Trebuchet MS" w:eastAsia="Calibri" w:hAnsi="Trebuchet MS"/>
          <w:sz w:val="20"/>
          <w:szCs w:val="20"/>
        </w:rPr>
        <w:t>:</w:t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 w:rsidR="00677AD0">
        <w:rPr>
          <w:rStyle w:val="Heading2Char"/>
          <w:rFonts w:ascii="Trebuchet MS" w:eastAsia="Calibri" w:hAnsi="Trebuchet MS"/>
          <w:sz w:val="20"/>
          <w:szCs w:val="20"/>
          <w:lang w:val="en-US"/>
        </w:rPr>
        <w:tab/>
      </w:r>
      <w:r w:rsidR="00665E7F">
        <w:rPr>
          <w:rStyle w:val="Heading2Char"/>
          <w:rFonts w:ascii="Trebuchet MS" w:eastAsia="Calibri" w:hAnsi="Trebuchet MS"/>
          <w:sz w:val="20"/>
          <w:szCs w:val="20"/>
          <w:lang w:val="en-US"/>
        </w:rPr>
        <w:t>September 29</w:t>
      </w:r>
      <w:r w:rsidR="00677AD0">
        <w:rPr>
          <w:rStyle w:val="Heading2Char"/>
          <w:rFonts w:ascii="Trebuchet MS" w:eastAsia="Calibri" w:hAnsi="Trebuchet MS"/>
          <w:sz w:val="20"/>
          <w:szCs w:val="20"/>
          <w:lang w:val="en-US"/>
        </w:rPr>
        <w:t>, 2014</w:t>
      </w:r>
      <w:r>
        <w:rPr>
          <w:rStyle w:val="Heading2Char"/>
          <w:rFonts w:ascii="Trebuchet MS" w:eastAsia="Calibri" w:hAnsi="Trebuchet MS"/>
          <w:sz w:val="20"/>
          <w:szCs w:val="20"/>
        </w:rPr>
        <w:tab/>
      </w:r>
      <w:r w:rsidR="001479EB">
        <w:rPr>
          <w:rStyle w:val="Heading2Char"/>
          <w:rFonts w:ascii="Trebuchet MS" w:eastAsia="Calibri" w:hAnsi="Trebuchet MS"/>
          <w:sz w:val="20"/>
          <w:szCs w:val="20"/>
          <w:lang w:val="en-US"/>
        </w:rPr>
        <w:tab/>
      </w:r>
      <w:r>
        <w:rPr>
          <w:rStyle w:val="Heading2Char"/>
          <w:rFonts w:ascii="Trebuchet MS" w:eastAsia="Calibri" w:hAnsi="Trebuchet MS"/>
          <w:b w:val="0"/>
          <w:color w:val="auto"/>
          <w:sz w:val="20"/>
          <w:szCs w:val="20"/>
        </w:rPr>
        <w:tab/>
      </w: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PLACE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:      </w:t>
      </w:r>
      <w:r w:rsidR="00677AD0">
        <w:rPr>
          <w:rStyle w:val="Heading2Char"/>
          <w:rFonts w:ascii="Trebuchet MS" w:eastAsia="Calibri" w:hAnsi="Trebuchet MS"/>
          <w:sz w:val="20"/>
          <w:szCs w:val="20"/>
          <w:lang w:val="en-US"/>
        </w:rPr>
        <w:t>300 Park</w:t>
      </w:r>
    </w:p>
    <w:p w14:paraId="4983222B" w14:textId="77777777" w:rsidR="004C6F88" w:rsidRDefault="004C6F88" w:rsidP="004C6F88">
      <w:pPr>
        <w:pStyle w:val="PlainText"/>
        <w:rPr>
          <w:rStyle w:val="Heading2Char"/>
          <w:rFonts w:ascii="Trebuchet MS" w:eastAsia="Calibri" w:hAnsi="Trebuchet MS"/>
          <w:sz w:val="20"/>
          <w:szCs w:val="20"/>
        </w:rPr>
      </w:pPr>
    </w:p>
    <w:p w14:paraId="46C2B50C" w14:textId="77777777" w:rsidR="004C6F88" w:rsidRPr="00665E7F" w:rsidRDefault="004C6F88" w:rsidP="00677AD0">
      <w:pPr>
        <w:spacing w:after="0" w:line="240" w:lineRule="auto"/>
        <w:rPr>
          <w:rFonts w:ascii="Trebuchet MS" w:hAnsi="Trebuchet MS"/>
          <w:sz w:val="20"/>
          <w:szCs w:val="21"/>
          <w:lang w:eastAsia="x-none"/>
        </w:rPr>
      </w:pP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COUNCIL MEMBERS PRESENT</w:t>
      </w:r>
      <w:r w:rsidRPr="00A77069">
        <w:rPr>
          <w:rStyle w:val="Heading2Char"/>
          <w:rFonts w:ascii="Trebuchet MS" w:eastAsia="Calibri" w:hAnsi="Trebuchet MS"/>
          <w:sz w:val="20"/>
          <w:szCs w:val="20"/>
        </w:rPr>
        <w:t>: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 </w:t>
      </w:r>
      <w:r w:rsidRPr="00A77069">
        <w:t xml:space="preserve"> </w:t>
      </w:r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>Krishnan Anand, C</w:t>
      </w:r>
      <w:r w:rsidR="00B13AB1">
        <w:rPr>
          <w:rFonts w:ascii="Trebuchet MS" w:hAnsi="Trebuchet MS"/>
          <w:sz w:val="20"/>
          <w:szCs w:val="21"/>
          <w:lang w:val="x-none" w:eastAsia="x-none"/>
        </w:rPr>
        <w:t xml:space="preserve">onnie Bullis, </w:t>
      </w:r>
      <w:r w:rsidR="0012685A" w:rsidRPr="00B01CB0">
        <w:rPr>
          <w:rFonts w:ascii="Trebuchet MS" w:hAnsi="Trebuchet MS"/>
          <w:sz w:val="20"/>
          <w:szCs w:val="21"/>
          <w:lang w:val="x-none" w:eastAsia="x-none"/>
        </w:rPr>
        <w:t>Tim Formosa</w:t>
      </w:r>
      <w:r w:rsidR="0012685A">
        <w:rPr>
          <w:rFonts w:ascii="Trebuchet MS" w:hAnsi="Trebuchet MS"/>
          <w:sz w:val="20"/>
          <w:szCs w:val="21"/>
          <w:lang w:eastAsia="x-none"/>
        </w:rPr>
        <w:t xml:space="preserve">, </w:t>
      </w:r>
      <w:r w:rsidR="002D1C5D">
        <w:rPr>
          <w:rFonts w:ascii="Trebuchet MS" w:hAnsi="Trebuchet MS"/>
          <w:sz w:val="20"/>
          <w:szCs w:val="21"/>
          <w:lang w:eastAsia="x-none"/>
        </w:rPr>
        <w:t xml:space="preserve">Tim Garrett, </w:t>
      </w:r>
      <w:r w:rsidR="00B13AB1">
        <w:rPr>
          <w:rFonts w:ascii="Trebuchet MS" w:hAnsi="Trebuchet MS"/>
          <w:sz w:val="20"/>
          <w:szCs w:val="21"/>
          <w:lang w:eastAsia="x-none"/>
        </w:rPr>
        <w:t>Chuck</w:t>
      </w:r>
      <w:r w:rsidR="00677AD0" w:rsidRPr="00B01CB0">
        <w:rPr>
          <w:rFonts w:ascii="Trebuchet MS" w:hAnsi="Trebuchet MS"/>
          <w:sz w:val="20"/>
          <w:szCs w:val="21"/>
          <w:lang w:val="x-none" w:eastAsia="x-none"/>
        </w:rPr>
        <w:t xml:space="preserve"> Hansen, </w:t>
      </w:r>
      <w:r w:rsidR="0012685A" w:rsidRPr="00B01CB0">
        <w:rPr>
          <w:rFonts w:ascii="Trebuchet MS" w:hAnsi="Trebuchet MS"/>
          <w:sz w:val="20"/>
          <w:szCs w:val="21"/>
          <w:lang w:val="x-none" w:eastAsia="x-none"/>
        </w:rPr>
        <w:t xml:space="preserve">Susan Johnston, </w:t>
      </w:r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>Laura Kes</w:t>
      </w:r>
      <w:r w:rsidR="00B13AB1">
        <w:rPr>
          <w:rFonts w:ascii="Trebuchet MS" w:hAnsi="Trebuchet MS"/>
          <w:sz w:val="20"/>
          <w:szCs w:val="21"/>
          <w:lang w:val="x-none" w:eastAsia="x-none"/>
        </w:rPr>
        <w:t>sler</w:t>
      </w:r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 xml:space="preserve">, </w:t>
      </w:r>
      <w:r w:rsidR="0012685A" w:rsidRPr="00B01CB0">
        <w:rPr>
          <w:rFonts w:ascii="Trebuchet MS" w:hAnsi="Trebuchet MS"/>
          <w:sz w:val="20"/>
          <w:szCs w:val="21"/>
          <w:lang w:val="x-none" w:eastAsia="x-none"/>
        </w:rPr>
        <w:t>Winston Kyan</w:t>
      </w:r>
      <w:r w:rsidR="0012685A">
        <w:rPr>
          <w:rFonts w:ascii="Trebuchet MS" w:hAnsi="Trebuchet MS"/>
          <w:sz w:val="20"/>
          <w:szCs w:val="21"/>
          <w:lang w:eastAsia="x-none"/>
        </w:rPr>
        <w:t>,</w:t>
      </w:r>
      <w:r w:rsidR="0012685A" w:rsidRPr="00B01CB0">
        <w:rPr>
          <w:rFonts w:ascii="Trebuchet MS" w:hAnsi="Trebuchet MS"/>
          <w:sz w:val="20"/>
          <w:szCs w:val="21"/>
          <w:lang w:val="x-none" w:eastAsia="x-none"/>
        </w:rPr>
        <w:t xml:space="preserve"> </w:t>
      </w:r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 xml:space="preserve">Robert Mayer, Paul </w:t>
      </w:r>
      <w:proofErr w:type="spellStart"/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>Mogren</w:t>
      </w:r>
      <w:proofErr w:type="spellEnd"/>
      <w:r w:rsidR="00B13AB1" w:rsidRPr="00B01CB0">
        <w:rPr>
          <w:rFonts w:ascii="Trebuchet MS" w:hAnsi="Trebuchet MS"/>
          <w:sz w:val="20"/>
          <w:szCs w:val="21"/>
          <w:lang w:val="x-none" w:eastAsia="x-none"/>
        </w:rPr>
        <w:t xml:space="preserve">, </w:t>
      </w:r>
      <w:r w:rsidR="0012685A" w:rsidRPr="00B01CB0">
        <w:rPr>
          <w:rFonts w:ascii="Trebuchet MS" w:hAnsi="Trebuchet MS"/>
          <w:sz w:val="20"/>
          <w:szCs w:val="21"/>
          <w:lang w:val="x-none" w:eastAsia="x-none"/>
        </w:rPr>
        <w:t>Val</w:t>
      </w:r>
      <w:r w:rsidR="0012685A">
        <w:rPr>
          <w:rFonts w:ascii="Trebuchet MS" w:hAnsi="Trebuchet MS"/>
          <w:sz w:val="20"/>
          <w:szCs w:val="21"/>
          <w:lang w:val="x-none" w:eastAsia="x-none"/>
        </w:rPr>
        <w:t>eria Molinero,</w:t>
      </w:r>
      <w:r w:rsidR="0012685A">
        <w:rPr>
          <w:rFonts w:ascii="Trebuchet MS" w:hAnsi="Trebuchet MS"/>
          <w:sz w:val="20"/>
          <w:szCs w:val="21"/>
          <w:lang w:eastAsia="x-none"/>
        </w:rPr>
        <w:t xml:space="preserve"> </w:t>
      </w:r>
      <w:r w:rsidR="00665E7F" w:rsidRPr="00B01CB0">
        <w:t>Vanessa Stevens</w:t>
      </w:r>
      <w:r w:rsidR="00665E7F">
        <w:t>,</w:t>
      </w:r>
      <w:r w:rsidR="00665E7F">
        <w:rPr>
          <w:rFonts w:ascii="Trebuchet MS" w:hAnsi="Trebuchet MS"/>
          <w:sz w:val="20"/>
          <w:szCs w:val="21"/>
          <w:lang w:val="x-none" w:eastAsia="x-none"/>
        </w:rPr>
        <w:t xml:space="preserve"> </w:t>
      </w:r>
      <w:r w:rsidR="0012685A">
        <w:rPr>
          <w:rFonts w:ascii="Trebuchet MS" w:hAnsi="Trebuchet MS"/>
          <w:sz w:val="20"/>
          <w:szCs w:val="21"/>
          <w:lang w:val="x-none" w:eastAsia="x-none"/>
        </w:rPr>
        <w:t>Mary Jane Taylor</w:t>
      </w:r>
    </w:p>
    <w:p w14:paraId="36A856A4" w14:textId="77777777" w:rsidR="004E5DA2" w:rsidRDefault="004E5DA2" w:rsidP="004E5DA2">
      <w:pPr>
        <w:pStyle w:val="PlainText"/>
      </w:pPr>
    </w:p>
    <w:p w14:paraId="73109DC7" w14:textId="77777777" w:rsidR="004E5DA2" w:rsidRPr="004B750B" w:rsidRDefault="004E5DA2" w:rsidP="004E5DA2">
      <w:pPr>
        <w:pStyle w:val="PlainText"/>
        <w:rPr>
          <w:lang w:val="en-US"/>
        </w:rPr>
      </w:pPr>
      <w:r>
        <w:rPr>
          <w:rStyle w:val="Heading2Char"/>
          <w:rFonts w:ascii="Trebuchet MS" w:eastAsia="Calibri" w:hAnsi="Trebuchet MS"/>
          <w:sz w:val="20"/>
          <w:szCs w:val="20"/>
          <w:u w:val="single"/>
        </w:rPr>
        <w:t>EX OFFICIO</w:t>
      </w:r>
      <w:r w:rsidRPr="004B750B">
        <w:rPr>
          <w:rStyle w:val="Heading2Char"/>
          <w:rFonts w:ascii="Trebuchet MS" w:eastAsia="Calibri" w:hAnsi="Trebuchet MS"/>
          <w:sz w:val="20"/>
          <w:szCs w:val="20"/>
          <w:u w:val="single"/>
        </w:rPr>
        <w:t xml:space="preserve"> </w:t>
      </w:r>
      <w:r>
        <w:rPr>
          <w:rStyle w:val="Heading2Char"/>
          <w:rFonts w:ascii="Trebuchet MS" w:eastAsia="Calibri" w:hAnsi="Trebuchet MS"/>
          <w:sz w:val="20"/>
          <w:szCs w:val="20"/>
          <w:u w:val="single"/>
          <w:lang w:val="en-US"/>
        </w:rPr>
        <w:t>MEMBERS</w:t>
      </w:r>
      <w:r w:rsidRPr="004B750B">
        <w:rPr>
          <w:rStyle w:val="Heading2Char"/>
          <w:rFonts w:ascii="Trebuchet MS" w:eastAsia="Calibri" w:hAnsi="Trebuchet MS"/>
          <w:sz w:val="20"/>
          <w:szCs w:val="20"/>
          <w:u w:val="single"/>
        </w:rPr>
        <w:t xml:space="preserve"> </w:t>
      </w:r>
      <w:r>
        <w:rPr>
          <w:rStyle w:val="Heading2Char"/>
          <w:rFonts w:ascii="Trebuchet MS" w:eastAsia="Calibri" w:hAnsi="Trebuchet MS"/>
          <w:sz w:val="20"/>
          <w:szCs w:val="20"/>
          <w:u w:val="single"/>
          <w:lang w:val="en-US"/>
        </w:rPr>
        <w:t>PRESENT</w:t>
      </w:r>
      <w:r w:rsidRPr="00A77069">
        <w:rPr>
          <w:rStyle w:val="Heading2Char"/>
          <w:rFonts w:ascii="Trebuchet MS" w:eastAsia="Calibri" w:hAnsi="Trebuchet MS"/>
          <w:sz w:val="20"/>
          <w:szCs w:val="20"/>
        </w:rPr>
        <w:t>: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 </w:t>
      </w:r>
      <w:r>
        <w:rPr>
          <w:lang w:val="en-US"/>
        </w:rPr>
        <w:t>David Kieda, Abigail Ririe, Donna White</w:t>
      </w:r>
    </w:p>
    <w:p w14:paraId="5F81D114" w14:textId="77777777" w:rsidR="004E5DA2" w:rsidRDefault="004E5DA2" w:rsidP="004C6F88">
      <w:pPr>
        <w:pStyle w:val="PlainText"/>
        <w:rPr>
          <w:rStyle w:val="Heading2Char"/>
          <w:rFonts w:ascii="Trebuchet MS" w:eastAsia="Calibri" w:hAnsi="Trebuchet MS"/>
          <w:sz w:val="20"/>
          <w:szCs w:val="20"/>
          <w:u w:val="single"/>
        </w:rPr>
      </w:pPr>
    </w:p>
    <w:p w14:paraId="123EDACA" w14:textId="77777777" w:rsidR="004C6F88" w:rsidRPr="0084036D" w:rsidRDefault="004C6F88" w:rsidP="004C6F88">
      <w:pPr>
        <w:pStyle w:val="PlainText"/>
        <w:rPr>
          <w:b/>
          <w:bCs/>
          <w:szCs w:val="20"/>
          <w:u w:val="single"/>
          <w:lang w:val="en-US"/>
        </w:rPr>
      </w:pPr>
      <w:r>
        <w:rPr>
          <w:rStyle w:val="Heading2Char"/>
          <w:rFonts w:ascii="Trebuchet MS" w:eastAsia="Calibri" w:hAnsi="Trebuchet MS"/>
          <w:sz w:val="20"/>
          <w:szCs w:val="20"/>
          <w:u w:val="single"/>
        </w:rPr>
        <w:t>EXCUSED MEMBERS</w:t>
      </w:r>
      <w:r w:rsidRPr="00A77069">
        <w:rPr>
          <w:rStyle w:val="Heading2Char"/>
          <w:rFonts w:ascii="Trebuchet MS" w:eastAsia="Calibri" w:hAnsi="Trebuchet MS"/>
          <w:sz w:val="20"/>
          <w:szCs w:val="20"/>
        </w:rPr>
        <w:t>:</w:t>
      </w:r>
      <w:r>
        <w:rPr>
          <w:rStyle w:val="Heading2Char"/>
          <w:rFonts w:ascii="Trebuchet MS" w:eastAsia="Calibri" w:hAnsi="Trebuchet MS"/>
          <w:sz w:val="20"/>
          <w:szCs w:val="20"/>
        </w:rPr>
        <w:t xml:space="preserve"> </w:t>
      </w:r>
      <w:r>
        <w:t xml:space="preserve"> </w:t>
      </w:r>
      <w:r w:rsidR="002D1C5D">
        <w:t xml:space="preserve">Ed Barbanell, </w:t>
      </w:r>
      <w:r w:rsidR="007C62AD">
        <w:rPr>
          <w:lang w:val="en-US"/>
        </w:rPr>
        <w:t>Lyndi Duff,</w:t>
      </w:r>
      <w:r w:rsidR="007C62AD">
        <w:t xml:space="preserve"> Glen Hanson, </w:t>
      </w:r>
      <w:r w:rsidR="00665E7F">
        <w:t>Ginny Pepper</w:t>
      </w:r>
      <w:r w:rsidR="007D585F" w:rsidRPr="00B01CB0">
        <w:t xml:space="preserve">, </w:t>
      </w:r>
      <w:r w:rsidR="007C62AD" w:rsidRPr="00B01CB0">
        <w:t xml:space="preserve">Sean Redmond, </w:t>
      </w:r>
      <w:r w:rsidR="007D585F" w:rsidRPr="00B01CB0">
        <w:t>Ryan Smith</w:t>
      </w:r>
    </w:p>
    <w:p w14:paraId="105C27CA" w14:textId="77777777" w:rsidR="004C6F88" w:rsidRDefault="004C6F88" w:rsidP="004C6F88">
      <w:pPr>
        <w:pStyle w:val="PlainText"/>
      </w:pPr>
    </w:p>
    <w:p w14:paraId="3A6F30E6" w14:textId="77777777" w:rsidR="0012685A" w:rsidRDefault="0012685A" w:rsidP="0012685A">
      <w:pPr>
        <w:pStyle w:val="PlainText"/>
        <w:rPr>
          <w:rStyle w:val="Heading2Char"/>
          <w:rFonts w:ascii="Trebuchet MS" w:eastAsia="Calibri" w:hAnsi="Trebuchet MS"/>
          <w:sz w:val="20"/>
          <w:szCs w:val="20"/>
          <w:u w:val="single"/>
          <w:lang w:val="en-US"/>
        </w:rPr>
      </w:pPr>
      <w:r w:rsidRPr="00A77069">
        <w:rPr>
          <w:rStyle w:val="Heading2Char"/>
          <w:rFonts w:ascii="Trebuchet MS" w:eastAsia="Calibri" w:hAnsi="Trebuchet MS"/>
          <w:sz w:val="20"/>
          <w:szCs w:val="20"/>
          <w:u w:val="single"/>
        </w:rPr>
        <w:t>FINAL AGENDA</w:t>
      </w:r>
    </w:p>
    <w:p w14:paraId="56B3AA17" w14:textId="77777777" w:rsidR="0012685A" w:rsidRDefault="0012685A" w:rsidP="0012685A">
      <w:pPr>
        <w:pStyle w:val="PlainText"/>
        <w:rPr>
          <w:rStyle w:val="Heading2Char"/>
          <w:rFonts w:ascii="Trebuchet MS" w:eastAsia="Calibri" w:hAnsi="Trebuchet MS"/>
          <w:sz w:val="20"/>
          <w:szCs w:val="20"/>
          <w:u w:val="single"/>
          <w:lang w:val="en-US"/>
        </w:rPr>
      </w:pPr>
    </w:p>
    <w:p w14:paraId="45911995" w14:textId="77777777" w:rsidR="0012685A" w:rsidRPr="00FE1341" w:rsidRDefault="0012685A" w:rsidP="0012685A">
      <w:pPr>
        <w:pStyle w:val="PlainText"/>
        <w:numPr>
          <w:ilvl w:val="0"/>
          <w:numId w:val="1"/>
        </w:numPr>
        <w:ind w:left="0" w:firstLine="0"/>
        <w:rPr>
          <w:rStyle w:val="Heading2Char"/>
          <w:rFonts w:ascii="Trebuchet MS" w:eastAsia="Calibri" w:hAnsi="Trebuchet MS"/>
          <w:bCs w:val="0"/>
          <w:color w:val="auto"/>
          <w:sz w:val="20"/>
          <w:szCs w:val="21"/>
          <w:u w:val="single"/>
          <w:lang w:val="en-US"/>
        </w:rPr>
      </w:pPr>
      <w:r w:rsidRPr="00FE1341">
        <w:rPr>
          <w:rStyle w:val="Heading2Char"/>
          <w:rFonts w:ascii="Trebuchet MS" w:eastAsia="Calibri" w:hAnsi="Trebuchet MS"/>
          <w:color w:val="auto"/>
          <w:sz w:val="20"/>
          <w:szCs w:val="20"/>
          <w:lang w:val="en-US"/>
        </w:rPr>
        <w:t>Welcome and Introductions</w:t>
      </w:r>
    </w:p>
    <w:p w14:paraId="6A8F522D" w14:textId="2CF799AA" w:rsidR="0012685A" w:rsidRDefault="00D05BCD" w:rsidP="0012685A">
      <w:pPr>
        <w:pStyle w:val="PlainText"/>
        <w:ind w:left="1440"/>
        <w:rPr>
          <w:lang w:val="en-US"/>
        </w:rPr>
      </w:pPr>
      <w:r w:rsidRPr="0012685A">
        <w:t xml:space="preserve">Dean Kieda welcomed the Graduate Council to the </w:t>
      </w:r>
      <w:r>
        <w:rPr>
          <w:lang w:val="en-US"/>
        </w:rPr>
        <w:t>second</w:t>
      </w:r>
      <w:r w:rsidRPr="0012685A">
        <w:t xml:space="preserve"> meeti</w:t>
      </w:r>
      <w:r>
        <w:t>ng of the 2014-15 academic year</w:t>
      </w:r>
      <w:r>
        <w:rPr>
          <w:lang w:val="en-US"/>
        </w:rPr>
        <w:t xml:space="preserve">. </w:t>
      </w:r>
      <w:r w:rsidR="002D1C5D">
        <w:rPr>
          <w:lang w:val="en-US"/>
        </w:rPr>
        <w:t xml:space="preserve">Timothy Garrett is a new member on </w:t>
      </w:r>
      <w:r w:rsidR="00BF5A3E" w:rsidRPr="000306CD">
        <w:rPr>
          <w:lang w:val="en-US"/>
        </w:rPr>
        <w:t xml:space="preserve">the </w:t>
      </w:r>
      <w:r w:rsidR="002D1C5D">
        <w:rPr>
          <w:lang w:val="en-US"/>
        </w:rPr>
        <w:t>Graduate Council from the College of Mines and Earth Sciences.</w:t>
      </w:r>
    </w:p>
    <w:p w14:paraId="17507B84" w14:textId="77777777" w:rsidR="00FE1341" w:rsidRPr="0012685A" w:rsidRDefault="00FE1341" w:rsidP="0012685A">
      <w:pPr>
        <w:pStyle w:val="PlainText"/>
        <w:ind w:left="1440"/>
        <w:rPr>
          <w:lang w:val="en-US"/>
        </w:rPr>
      </w:pPr>
    </w:p>
    <w:p w14:paraId="059F3167" w14:textId="77777777" w:rsidR="0012685A" w:rsidRPr="00FE1341" w:rsidRDefault="00FE1341" w:rsidP="00FE1341">
      <w:pPr>
        <w:pStyle w:val="PlainText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12685A" w:rsidRPr="0012685A">
        <w:rPr>
          <w:b/>
        </w:rPr>
        <w:t>Minutes</w:t>
      </w:r>
      <w:r w:rsidR="0012685A" w:rsidRPr="0012685A">
        <w:rPr>
          <w:b/>
          <w:lang w:val="en-US"/>
        </w:rPr>
        <w:t xml:space="preserve"> of </w:t>
      </w:r>
      <w:r w:rsidR="00665E7F">
        <w:rPr>
          <w:b/>
          <w:lang w:val="en-US"/>
        </w:rPr>
        <w:t>August 25</w:t>
      </w:r>
      <w:r w:rsidR="0012685A" w:rsidRPr="0012685A">
        <w:rPr>
          <w:b/>
          <w:lang w:val="en-US"/>
        </w:rPr>
        <w:t>, 2014 meeting</w:t>
      </w:r>
    </w:p>
    <w:p w14:paraId="4736E39B" w14:textId="77777777" w:rsidR="008D72F3" w:rsidRPr="0012685A" w:rsidRDefault="0084036D" w:rsidP="0012685A">
      <w:pPr>
        <w:pStyle w:val="PlainText"/>
        <w:ind w:left="1440"/>
      </w:pPr>
      <w:r w:rsidRPr="0012685A">
        <w:t>Vote:</w:t>
      </w:r>
      <w:r w:rsidRPr="0012685A">
        <w:tab/>
      </w:r>
      <w:r w:rsidRPr="0012685A">
        <w:tab/>
        <w:t>Approved</w:t>
      </w:r>
      <w:r w:rsidR="002D1C5D">
        <w:t xml:space="preserve"> Unanimously</w:t>
      </w:r>
    </w:p>
    <w:p w14:paraId="1FC68B13" w14:textId="77777777" w:rsidR="008D72F3" w:rsidRPr="0012685A" w:rsidRDefault="008D72F3" w:rsidP="008D72F3">
      <w:pPr>
        <w:pStyle w:val="PlainText"/>
        <w:ind w:left="1440"/>
      </w:pPr>
      <w:r w:rsidRPr="0012685A">
        <w:t>Abstained:</w:t>
      </w:r>
      <w:r w:rsidRPr="0012685A">
        <w:tab/>
      </w:r>
      <w:r w:rsidR="002D1C5D">
        <w:t>None</w:t>
      </w:r>
    </w:p>
    <w:p w14:paraId="1ED2229C" w14:textId="512AE25A" w:rsidR="008D72F3" w:rsidRPr="0012685A" w:rsidRDefault="002D1C5D" w:rsidP="008D72F3">
      <w:pPr>
        <w:pStyle w:val="PlainText"/>
        <w:ind w:left="1440"/>
      </w:pPr>
      <w:r>
        <w:t>Comments:</w:t>
      </w:r>
      <w:r>
        <w:tab/>
      </w:r>
      <w:r w:rsidR="00AC2B32">
        <w:t>None</w:t>
      </w:r>
    </w:p>
    <w:p w14:paraId="7E8671D1" w14:textId="77777777" w:rsidR="008D72F3" w:rsidRPr="0012685A" w:rsidRDefault="008D72F3" w:rsidP="008D72F3">
      <w:pPr>
        <w:pStyle w:val="PlainText"/>
        <w:ind w:left="720"/>
      </w:pPr>
    </w:p>
    <w:p w14:paraId="06C95325" w14:textId="77777777" w:rsidR="008D72F3" w:rsidRPr="0012685A" w:rsidRDefault="008D72F3" w:rsidP="008D72F3">
      <w:pPr>
        <w:pStyle w:val="PlainText"/>
        <w:ind w:left="720"/>
      </w:pPr>
    </w:p>
    <w:p w14:paraId="74875B6D" w14:textId="01743653" w:rsidR="0050663C" w:rsidRPr="000306CD" w:rsidRDefault="00FE1341" w:rsidP="00FE1341">
      <w:pPr>
        <w:pStyle w:val="PlainText"/>
        <w:ind w:left="720" w:hanging="720"/>
        <w:rPr>
          <w:lang w:val="en-US"/>
        </w:rPr>
      </w:pPr>
      <w:r>
        <w:rPr>
          <w:b/>
          <w:lang w:val="en-US"/>
        </w:rPr>
        <w:t>5.</w:t>
      </w:r>
      <w:r>
        <w:rPr>
          <w:b/>
          <w:lang w:val="en-US"/>
        </w:rPr>
        <w:tab/>
      </w:r>
      <w:r w:rsidR="00665E7F" w:rsidRPr="00665E7F">
        <w:rPr>
          <w:b/>
        </w:rPr>
        <w:t xml:space="preserve">Program Review: </w:t>
      </w:r>
      <w:r w:rsidR="00BF5A3E">
        <w:rPr>
          <w:b/>
          <w:lang w:val="en-US"/>
        </w:rPr>
        <w:t xml:space="preserve"> </w:t>
      </w:r>
      <w:r w:rsidR="00BF5A3E" w:rsidRPr="000306CD">
        <w:rPr>
          <w:lang w:val="en-US"/>
        </w:rPr>
        <w:t>Department of Civil and Environmental Engineering (CVEEN)</w:t>
      </w:r>
    </w:p>
    <w:p w14:paraId="07CB4C27" w14:textId="5B18EB61" w:rsidR="004C6F88" w:rsidRPr="000306CD" w:rsidRDefault="00665E7F" w:rsidP="004C6F88">
      <w:pPr>
        <w:pStyle w:val="PlainText"/>
        <w:ind w:left="1440"/>
      </w:pPr>
      <w:r w:rsidRPr="000306CD">
        <w:t xml:space="preserve">Winston Kyan presented the program review of the </w:t>
      </w:r>
      <w:r w:rsidR="00BF5A3E" w:rsidRPr="000306CD">
        <w:rPr>
          <w:lang w:val="en-US"/>
        </w:rPr>
        <w:t>CVEEN</w:t>
      </w:r>
      <w:r w:rsidRPr="000306CD">
        <w:t xml:space="preserve"> Department</w:t>
      </w:r>
      <w:r w:rsidR="00EA1A8D" w:rsidRPr="000306CD">
        <w:rPr>
          <w:lang w:val="en-US"/>
        </w:rPr>
        <w:t xml:space="preserve">. </w:t>
      </w:r>
    </w:p>
    <w:p w14:paraId="1D3528D8" w14:textId="77777777" w:rsidR="002B18E2" w:rsidRPr="000306CD" w:rsidRDefault="002B18E2" w:rsidP="00266565">
      <w:pPr>
        <w:pStyle w:val="PlainText"/>
        <w:ind w:left="2880" w:hanging="1440"/>
      </w:pPr>
    </w:p>
    <w:p w14:paraId="1B6CB48C" w14:textId="77777777" w:rsidR="00EA1A8D" w:rsidRPr="000306CD" w:rsidRDefault="00EA1A8D" w:rsidP="00EA1A8D">
      <w:pPr>
        <w:pStyle w:val="PlainText"/>
        <w:ind w:left="1440"/>
      </w:pPr>
      <w:r w:rsidRPr="000306CD">
        <w:t>Vote:</w:t>
      </w:r>
      <w:r w:rsidRPr="000306CD">
        <w:tab/>
      </w:r>
      <w:r w:rsidRPr="000306CD">
        <w:tab/>
      </w:r>
      <w:r w:rsidR="00980700" w:rsidRPr="000306CD">
        <w:t>Approved unanimously</w:t>
      </w:r>
    </w:p>
    <w:p w14:paraId="34571CAD" w14:textId="77777777" w:rsidR="00EA1A8D" w:rsidRPr="000306CD" w:rsidRDefault="00EA1A8D" w:rsidP="00EA1A8D">
      <w:pPr>
        <w:pStyle w:val="PlainText"/>
        <w:ind w:left="1440"/>
      </w:pPr>
      <w:r w:rsidRPr="000306CD">
        <w:t>Abstained:</w:t>
      </w:r>
      <w:r w:rsidRPr="000306CD">
        <w:tab/>
        <w:t>None</w:t>
      </w:r>
    </w:p>
    <w:p w14:paraId="3E274A47" w14:textId="0769F133" w:rsidR="00E274F3" w:rsidRPr="000306CD" w:rsidRDefault="00266565" w:rsidP="00665E7F">
      <w:pPr>
        <w:pStyle w:val="PlainText"/>
        <w:ind w:left="2880" w:hanging="1440"/>
      </w:pPr>
      <w:r w:rsidRPr="000306CD">
        <w:lastRenderedPageBreak/>
        <w:t>Comments:</w:t>
      </w:r>
      <w:r w:rsidRPr="000306CD">
        <w:tab/>
      </w:r>
      <w:r w:rsidR="00DC1E8D" w:rsidRPr="000306CD">
        <w:t xml:space="preserve">Dean Kieda </w:t>
      </w:r>
      <w:r w:rsidR="00AC2B32" w:rsidRPr="000306CD">
        <w:rPr>
          <w:lang w:val="en-US"/>
        </w:rPr>
        <w:t>asked</w:t>
      </w:r>
      <w:r w:rsidR="00DC1E8D" w:rsidRPr="000306CD">
        <w:t xml:space="preserve"> a question about </w:t>
      </w:r>
      <w:r w:rsidR="00BF5A3E" w:rsidRPr="000306CD">
        <w:rPr>
          <w:lang w:val="en-US"/>
        </w:rPr>
        <w:t xml:space="preserve">the </w:t>
      </w:r>
      <w:r w:rsidR="00DC1E8D" w:rsidRPr="000306CD">
        <w:t>student diversity</w:t>
      </w:r>
      <w:r w:rsidR="00AC2B32" w:rsidRPr="000306CD">
        <w:rPr>
          <w:lang w:val="en-US"/>
        </w:rPr>
        <w:t xml:space="preserve"> section of the review and the </w:t>
      </w:r>
      <w:r w:rsidR="00AC2B32" w:rsidRPr="000306CD">
        <w:t>female/male percentage of students</w:t>
      </w:r>
      <w:r w:rsidR="00AC2B32" w:rsidRPr="000306CD">
        <w:rPr>
          <w:lang w:val="en-US"/>
        </w:rPr>
        <w:t xml:space="preserve"> graduating</w:t>
      </w:r>
      <w:r w:rsidR="00A6323B" w:rsidRPr="000306CD">
        <w:t>.</w:t>
      </w:r>
      <w:r w:rsidR="00DC1E8D" w:rsidRPr="000306CD">
        <w:t xml:space="preserve"> </w:t>
      </w:r>
      <w:r w:rsidR="00AC2B32" w:rsidRPr="000306CD">
        <w:rPr>
          <w:lang w:val="en-US"/>
        </w:rPr>
        <w:t xml:space="preserve">As the percentage of males in the program and graduating is much higher, this should be a </w:t>
      </w:r>
      <w:r w:rsidR="00AC2B32" w:rsidRPr="000306CD">
        <w:t>recommendation</w:t>
      </w:r>
      <w:r w:rsidR="00DC1E8D" w:rsidRPr="000306CD">
        <w:t xml:space="preserve"> not </w:t>
      </w:r>
      <w:r w:rsidR="00AC2B32" w:rsidRPr="000306CD">
        <w:rPr>
          <w:lang w:val="en-US"/>
        </w:rPr>
        <w:t xml:space="preserve">a </w:t>
      </w:r>
      <w:r w:rsidR="00AC2B32" w:rsidRPr="000306CD">
        <w:t>commendation. Se</w:t>
      </w:r>
      <w:r w:rsidR="00BF5A3E" w:rsidRPr="000306CD">
        <w:t xml:space="preserve">veral </w:t>
      </w:r>
      <w:r w:rsidR="00BF5A3E" w:rsidRPr="000306CD">
        <w:rPr>
          <w:lang w:val="en-US"/>
        </w:rPr>
        <w:t>C</w:t>
      </w:r>
      <w:proofErr w:type="spellStart"/>
      <w:r w:rsidR="00AC2B32" w:rsidRPr="000306CD">
        <w:t>ouncil</w:t>
      </w:r>
      <w:proofErr w:type="spellEnd"/>
      <w:r w:rsidR="00AC2B32" w:rsidRPr="000306CD">
        <w:t xml:space="preserve"> members suggested the committee look at rates beyond </w:t>
      </w:r>
      <w:r w:rsidR="00AC2B32" w:rsidRPr="000306CD">
        <w:rPr>
          <w:lang w:val="en-US"/>
        </w:rPr>
        <w:t xml:space="preserve">the </w:t>
      </w:r>
      <w:r w:rsidR="00AC2B32" w:rsidRPr="000306CD">
        <w:t>one year</w:t>
      </w:r>
      <w:r w:rsidR="00AC2B32" w:rsidRPr="000306CD">
        <w:rPr>
          <w:lang w:val="en-US"/>
        </w:rPr>
        <w:t xml:space="preserve"> examined in the report</w:t>
      </w:r>
      <w:r w:rsidR="00DC1E8D" w:rsidRPr="000306CD">
        <w:t xml:space="preserve">. </w:t>
      </w:r>
      <w:r w:rsidR="007A3573" w:rsidRPr="000306CD">
        <w:rPr>
          <w:lang w:val="en-US"/>
        </w:rPr>
        <w:t xml:space="preserve">The </w:t>
      </w:r>
      <w:r w:rsidR="00AC2B32" w:rsidRPr="000306CD">
        <w:t>commendation</w:t>
      </w:r>
      <w:r w:rsidR="00DC1E8D" w:rsidRPr="000306CD">
        <w:t xml:space="preserve"> </w:t>
      </w:r>
      <w:r w:rsidR="00AC2B32" w:rsidRPr="000306CD">
        <w:rPr>
          <w:lang w:val="en-US"/>
        </w:rPr>
        <w:t xml:space="preserve">could remain </w:t>
      </w:r>
      <w:r w:rsidR="00DC1E8D" w:rsidRPr="000306CD">
        <w:t>fo</w:t>
      </w:r>
      <w:r w:rsidR="00AC2B32" w:rsidRPr="000306CD">
        <w:t>r increasing faculty diversity</w:t>
      </w:r>
      <w:r w:rsidR="00AC2B32" w:rsidRPr="000306CD">
        <w:rPr>
          <w:lang w:val="en-US"/>
        </w:rPr>
        <w:t>, but student diversity should be moved to a recommendation</w:t>
      </w:r>
      <w:r w:rsidR="00E274F3" w:rsidRPr="000306CD">
        <w:t>.</w:t>
      </w:r>
    </w:p>
    <w:p w14:paraId="23BC0D2D" w14:textId="6DB8A4B0" w:rsidR="007A3573" w:rsidRDefault="00AC2B32" w:rsidP="00E274F3">
      <w:pPr>
        <w:pStyle w:val="PlainText"/>
        <w:ind w:left="2880"/>
      </w:pPr>
      <w:r w:rsidRPr="000306CD">
        <w:rPr>
          <w:lang w:val="en-US"/>
        </w:rPr>
        <w:t xml:space="preserve">The </w:t>
      </w:r>
      <w:r w:rsidRPr="000306CD">
        <w:t>report state</w:t>
      </w:r>
      <w:r w:rsidR="00DC1E8D" w:rsidRPr="000306CD">
        <w:t>s tha</w:t>
      </w:r>
      <w:r w:rsidRPr="000306CD">
        <w:t>t advising and mentoring in the department are excellent</w:t>
      </w:r>
      <w:r w:rsidR="00BF5A3E" w:rsidRPr="000306CD">
        <w:rPr>
          <w:lang w:val="en-US"/>
        </w:rPr>
        <w:t>;</w:t>
      </w:r>
      <w:r w:rsidRPr="000306CD">
        <w:t xml:space="preserve"> however, it is a recommendation that the </w:t>
      </w:r>
      <w:r>
        <w:t>department</w:t>
      </w:r>
      <w:r w:rsidR="00DC1E8D">
        <w:t xml:space="preserve"> be more proactive </w:t>
      </w:r>
      <w:r>
        <w:rPr>
          <w:lang w:val="en-US"/>
        </w:rPr>
        <w:t xml:space="preserve">in this area </w:t>
      </w:r>
      <w:r w:rsidR="00DC1E8D">
        <w:t>due to growth and schedulin</w:t>
      </w:r>
      <w:r>
        <w:t>g issues</w:t>
      </w:r>
      <w:r w:rsidR="00DC1E8D">
        <w:t xml:space="preserve">. </w:t>
      </w:r>
      <w:r w:rsidR="007A3573">
        <w:rPr>
          <w:lang w:val="en-US"/>
        </w:rPr>
        <w:t xml:space="preserve">It was suggested that the </w:t>
      </w:r>
      <w:r w:rsidR="007A3573">
        <w:t xml:space="preserve">recommendation could be </w:t>
      </w:r>
      <w:r w:rsidR="007A3573">
        <w:rPr>
          <w:lang w:val="en-US"/>
        </w:rPr>
        <w:t>for the department to</w:t>
      </w:r>
      <w:r w:rsidR="007A3573">
        <w:t xml:space="preserve"> proactively investigate </w:t>
      </w:r>
      <w:r w:rsidR="00DC1E8D">
        <w:t xml:space="preserve">why </w:t>
      </w:r>
      <w:r w:rsidR="007A3573">
        <w:rPr>
          <w:lang w:val="en-US"/>
        </w:rPr>
        <w:t>undergraduates are not being retained</w:t>
      </w:r>
      <w:r w:rsidR="00DC1E8D">
        <w:t xml:space="preserve"> rather than </w:t>
      </w:r>
      <w:r w:rsidR="007A3573">
        <w:rPr>
          <w:lang w:val="en-US"/>
        </w:rPr>
        <w:t xml:space="preserve">to </w:t>
      </w:r>
      <w:r w:rsidR="00DC1E8D">
        <w:t xml:space="preserve">assume it is </w:t>
      </w:r>
      <w:r w:rsidR="007A3573">
        <w:rPr>
          <w:lang w:val="en-US"/>
        </w:rPr>
        <w:t xml:space="preserve">an </w:t>
      </w:r>
      <w:r w:rsidR="00DC1E8D">
        <w:t>advising</w:t>
      </w:r>
      <w:r w:rsidR="007A3573">
        <w:rPr>
          <w:lang w:val="en-US"/>
        </w:rPr>
        <w:t xml:space="preserve"> issue</w:t>
      </w:r>
      <w:r w:rsidR="007A3573">
        <w:t>.</w:t>
      </w:r>
    </w:p>
    <w:p w14:paraId="68C0FE0B" w14:textId="1A13E635" w:rsidR="007A3573" w:rsidRDefault="007A3573" w:rsidP="00E274F3">
      <w:pPr>
        <w:pStyle w:val="PlainText"/>
        <w:ind w:left="2880"/>
      </w:pPr>
      <w:r>
        <w:rPr>
          <w:lang w:val="en-US"/>
        </w:rPr>
        <w:t xml:space="preserve">It was also suggested that there be a </w:t>
      </w:r>
      <w:r>
        <w:t>recommendation to have the faculty engage in a discussion about perceived valuing</w:t>
      </w:r>
      <w:r w:rsidR="00BF5A3E">
        <w:t xml:space="preserve"> discrepancies between PhD prod</w:t>
      </w:r>
      <w:r>
        <w:t>uction versus MS or undergraduate</w:t>
      </w:r>
      <w:r w:rsidR="00BF5A3E" w:rsidRPr="000306CD">
        <w:t xml:space="preserve"> </w:t>
      </w:r>
      <w:r w:rsidR="000306CD">
        <w:t>programs</w:t>
      </w:r>
      <w:r w:rsidRPr="000306CD">
        <w:t>.</w:t>
      </w:r>
    </w:p>
    <w:p w14:paraId="0CF3ED12" w14:textId="1A1CBC3A" w:rsidR="00A6323B" w:rsidRDefault="00BF5A3E" w:rsidP="00E274F3">
      <w:pPr>
        <w:pStyle w:val="PlainText"/>
        <w:ind w:left="2880"/>
      </w:pPr>
      <w:r>
        <w:rPr>
          <w:lang w:val="en-US"/>
        </w:rPr>
        <w:t xml:space="preserve">Finally, </w:t>
      </w:r>
      <w:r w:rsidRPr="000306CD">
        <w:rPr>
          <w:lang w:val="en-US"/>
        </w:rPr>
        <w:t>the C</w:t>
      </w:r>
      <w:r w:rsidR="007A3573" w:rsidRPr="000306CD">
        <w:rPr>
          <w:lang w:val="en-US"/>
        </w:rPr>
        <w:t xml:space="preserve">ouncil suggested the recommendation concerning assessment be amended </w:t>
      </w:r>
      <w:r w:rsidR="007A3573">
        <w:rPr>
          <w:lang w:val="en-US"/>
        </w:rPr>
        <w:t>to include undergraduate assessment and move towards quantitative measures of student outcomes.</w:t>
      </w:r>
    </w:p>
    <w:p w14:paraId="04DA8550" w14:textId="7DD14576" w:rsidR="00980700" w:rsidRPr="00AC2B32" w:rsidRDefault="00980700" w:rsidP="00665E7F">
      <w:pPr>
        <w:pStyle w:val="PlainText"/>
        <w:ind w:left="2880" w:hanging="1440"/>
        <w:rPr>
          <w:lang w:val="en-US"/>
        </w:rPr>
      </w:pPr>
      <w:r>
        <w:t xml:space="preserve">ACTION: </w:t>
      </w:r>
      <w:r w:rsidR="00AC2B32">
        <w:tab/>
      </w:r>
      <w:r w:rsidR="00AC2B32">
        <w:rPr>
          <w:lang w:val="en-US"/>
        </w:rPr>
        <w:t>Winston Kyan will make</w:t>
      </w:r>
      <w:r>
        <w:t xml:space="preserve"> </w:t>
      </w:r>
      <w:r w:rsidR="00AC2B32">
        <w:rPr>
          <w:lang w:val="en-US"/>
        </w:rPr>
        <w:t>the requested changes to the report and send it</w:t>
      </w:r>
      <w:r>
        <w:t xml:space="preserve"> to </w:t>
      </w:r>
      <w:r w:rsidR="00AC2B32">
        <w:rPr>
          <w:lang w:val="en-US"/>
        </w:rPr>
        <w:t xml:space="preserve">the </w:t>
      </w:r>
      <w:r w:rsidR="00BF5A3E">
        <w:t>ad</w:t>
      </w:r>
      <w:r w:rsidR="00BF5A3E">
        <w:rPr>
          <w:lang w:val="en-US"/>
        </w:rPr>
        <w:t xml:space="preserve"> </w:t>
      </w:r>
      <w:r>
        <w:t>hoc committee</w:t>
      </w:r>
      <w:r w:rsidR="00AC2B32">
        <w:rPr>
          <w:lang w:val="en-US"/>
        </w:rPr>
        <w:t>.</w:t>
      </w:r>
    </w:p>
    <w:p w14:paraId="4E390343" w14:textId="77777777" w:rsidR="00EA1A8D" w:rsidRPr="0012685A" w:rsidRDefault="00EA1A8D" w:rsidP="0050663C">
      <w:pPr>
        <w:pStyle w:val="PlainText"/>
        <w:rPr>
          <w:b/>
        </w:rPr>
      </w:pPr>
    </w:p>
    <w:p w14:paraId="7C3EF9D4" w14:textId="77777777" w:rsidR="00665E7F" w:rsidRDefault="00FE1341" w:rsidP="00FE1341">
      <w:pPr>
        <w:pStyle w:val="PlainText"/>
        <w:rPr>
          <w:b/>
        </w:rPr>
      </w:pPr>
      <w:r>
        <w:rPr>
          <w:b/>
          <w:lang w:val="en-US"/>
        </w:rPr>
        <w:t>6.</w:t>
      </w:r>
      <w:r>
        <w:rPr>
          <w:b/>
          <w:lang w:val="en-US"/>
        </w:rPr>
        <w:tab/>
      </w:r>
      <w:r w:rsidR="00665E7F" w:rsidRPr="00665E7F">
        <w:rPr>
          <w:b/>
        </w:rPr>
        <w:t>Center Institute Bu</w:t>
      </w:r>
      <w:r w:rsidR="00665E7F">
        <w:rPr>
          <w:b/>
        </w:rPr>
        <w:t>reau (CIB) - Guidance Document:</w:t>
      </w:r>
    </w:p>
    <w:p w14:paraId="5B63F640" w14:textId="0EFD41FD" w:rsidR="007A3573" w:rsidRDefault="00665E7F" w:rsidP="007A3573">
      <w:pPr>
        <w:pStyle w:val="PlainText"/>
        <w:ind w:left="1440"/>
        <w:rPr>
          <w:lang w:val="en-US"/>
        </w:rPr>
      </w:pPr>
      <w:r>
        <w:t xml:space="preserve">Donna White offered an </w:t>
      </w:r>
      <w:r w:rsidRPr="000306CD">
        <w:t>o</w:t>
      </w:r>
      <w:r w:rsidR="00BF5A3E" w:rsidRPr="000306CD">
        <w:t xml:space="preserve">pportunity for </w:t>
      </w:r>
      <w:r w:rsidR="00BF5A3E" w:rsidRPr="000306CD">
        <w:rPr>
          <w:lang w:val="en-US"/>
        </w:rPr>
        <w:t>C</w:t>
      </w:r>
      <w:proofErr w:type="spellStart"/>
      <w:r w:rsidRPr="000306CD">
        <w:t>ouncil</w:t>
      </w:r>
      <w:proofErr w:type="spellEnd"/>
      <w:r w:rsidRPr="000306CD">
        <w:t xml:space="preserve"> members to </w:t>
      </w:r>
      <w:r w:rsidRPr="000306CD">
        <w:rPr>
          <w:lang w:val="en-US"/>
        </w:rPr>
        <w:t>give</w:t>
      </w:r>
      <w:r w:rsidRPr="000306CD">
        <w:t xml:space="preserve"> input or edits </w:t>
      </w:r>
      <w:r w:rsidR="008960A6" w:rsidRPr="000306CD">
        <w:rPr>
          <w:lang w:val="en-US"/>
        </w:rPr>
        <w:t xml:space="preserve">on the CIB Guidance Document. She also presented the Letter of Intent for creating a new CIB. </w:t>
      </w:r>
      <w:r w:rsidR="00980700" w:rsidRPr="000306CD">
        <w:rPr>
          <w:lang w:val="en-US"/>
        </w:rPr>
        <w:t xml:space="preserve">Robert Flores </w:t>
      </w:r>
      <w:r w:rsidR="007A3573" w:rsidRPr="000306CD">
        <w:rPr>
          <w:lang w:val="en-US"/>
        </w:rPr>
        <w:t xml:space="preserve">and Donna White </w:t>
      </w:r>
      <w:r w:rsidR="00980700" w:rsidRPr="000306CD">
        <w:rPr>
          <w:lang w:val="en-US"/>
        </w:rPr>
        <w:t xml:space="preserve">took </w:t>
      </w:r>
      <w:r w:rsidR="007A3573" w:rsidRPr="000306CD">
        <w:rPr>
          <w:lang w:val="en-US"/>
        </w:rPr>
        <w:t xml:space="preserve">policy </w:t>
      </w:r>
      <w:r w:rsidR="00980700" w:rsidRPr="000306CD">
        <w:rPr>
          <w:lang w:val="en-US"/>
        </w:rPr>
        <w:t xml:space="preserve">600-1 and </w:t>
      </w:r>
      <w:r w:rsidR="007A3573" w:rsidRPr="000306CD">
        <w:rPr>
          <w:lang w:val="en-US"/>
        </w:rPr>
        <w:t xml:space="preserve">the </w:t>
      </w:r>
      <w:r w:rsidR="005133F2" w:rsidRPr="000306CD">
        <w:rPr>
          <w:lang w:val="en-US"/>
        </w:rPr>
        <w:t>g</w:t>
      </w:r>
      <w:r w:rsidR="00980700" w:rsidRPr="000306CD">
        <w:rPr>
          <w:lang w:val="en-US"/>
        </w:rPr>
        <w:t>uidance doc</w:t>
      </w:r>
      <w:r w:rsidR="007A3573" w:rsidRPr="000306CD">
        <w:rPr>
          <w:lang w:val="en-US"/>
        </w:rPr>
        <w:t>ument</w:t>
      </w:r>
      <w:r w:rsidR="00980700" w:rsidRPr="000306CD">
        <w:rPr>
          <w:lang w:val="en-US"/>
        </w:rPr>
        <w:t xml:space="preserve"> to </w:t>
      </w:r>
      <w:r w:rsidR="007A3573" w:rsidRPr="000306CD">
        <w:rPr>
          <w:lang w:val="en-US"/>
        </w:rPr>
        <w:t xml:space="preserve">the </w:t>
      </w:r>
      <w:r w:rsidR="00980700" w:rsidRPr="000306CD">
        <w:rPr>
          <w:lang w:val="en-US"/>
        </w:rPr>
        <w:t xml:space="preserve">CAD. </w:t>
      </w:r>
      <w:r w:rsidR="007A3573" w:rsidRPr="000306CD">
        <w:rPr>
          <w:lang w:val="en-US"/>
        </w:rPr>
        <w:t>Chuck Hansen made the point that i</w:t>
      </w:r>
      <w:r w:rsidR="00980700" w:rsidRPr="000306CD">
        <w:rPr>
          <w:lang w:val="en-US"/>
        </w:rPr>
        <w:t>nstitutes are very different from centers</w:t>
      </w:r>
      <w:r w:rsidR="007A3573" w:rsidRPr="000306CD">
        <w:rPr>
          <w:lang w:val="en-US"/>
        </w:rPr>
        <w:t>, and it was his understanding that they are already reviewed</w:t>
      </w:r>
      <w:r w:rsidR="00980700" w:rsidRPr="000306CD">
        <w:rPr>
          <w:lang w:val="en-US"/>
        </w:rPr>
        <w:t xml:space="preserve">. </w:t>
      </w:r>
      <w:r w:rsidR="007A3573" w:rsidRPr="000306CD">
        <w:rPr>
          <w:lang w:val="en-US"/>
        </w:rPr>
        <w:t>This may be the case for some CIBs, but not all. All CIBs are very different in structure, function, and reporting</w:t>
      </w:r>
      <w:r w:rsidR="00980700" w:rsidRPr="000306CD">
        <w:rPr>
          <w:lang w:val="en-US"/>
        </w:rPr>
        <w:t xml:space="preserve">. </w:t>
      </w:r>
      <w:r w:rsidR="007A3573" w:rsidRPr="000306CD">
        <w:rPr>
          <w:lang w:val="en-US"/>
        </w:rPr>
        <w:t>The request was made that the language concerning definitions of CIBs be clarified further. There was discussion about which centers may already undergo a review process.</w:t>
      </w:r>
      <w:r w:rsidR="005133F2" w:rsidRPr="000306CD">
        <w:rPr>
          <w:lang w:val="en-US"/>
        </w:rPr>
        <w:t xml:space="preserve"> Laura Kessler asked if units housed in departments would need further review beyond the program review the Graduate Council already </w:t>
      </w:r>
      <w:r w:rsidR="005133F2">
        <w:rPr>
          <w:lang w:val="en-US"/>
        </w:rPr>
        <w:t>performs.</w:t>
      </w:r>
    </w:p>
    <w:p w14:paraId="046083CD" w14:textId="1646E859" w:rsidR="007A3573" w:rsidRDefault="007A3573" w:rsidP="007A3573">
      <w:pPr>
        <w:pStyle w:val="PlainText"/>
        <w:ind w:left="1440"/>
        <w:rPr>
          <w:lang w:val="en-US"/>
        </w:rPr>
      </w:pPr>
      <w:r>
        <w:rPr>
          <w:lang w:val="en-US"/>
        </w:rPr>
        <w:t xml:space="preserve">ACTION: </w:t>
      </w:r>
      <w:proofErr w:type="spellStart"/>
      <w:r>
        <w:rPr>
          <w:lang w:val="en-US"/>
        </w:rPr>
        <w:t>Abi</w:t>
      </w:r>
      <w:proofErr w:type="spellEnd"/>
      <w:r>
        <w:rPr>
          <w:lang w:val="en-US"/>
        </w:rPr>
        <w:t xml:space="preserve"> Ririe will send data/statistics </w:t>
      </w:r>
      <w:r w:rsidR="005133F2">
        <w:rPr>
          <w:lang w:val="en-US"/>
        </w:rPr>
        <w:t>about CIBs to the Council, including how many are already reviewed and which will need to be reviewed by the Graduate Council.</w:t>
      </w:r>
    </w:p>
    <w:p w14:paraId="41A03037" w14:textId="1B816F6C" w:rsidR="005133F2" w:rsidRDefault="005133F2" w:rsidP="007A3573">
      <w:pPr>
        <w:pStyle w:val="PlainText"/>
        <w:ind w:left="1440"/>
        <w:rPr>
          <w:lang w:val="en-US"/>
        </w:rPr>
      </w:pPr>
      <w:r>
        <w:rPr>
          <w:lang w:val="en-US"/>
        </w:rPr>
        <w:t xml:space="preserve">ACTION: </w:t>
      </w:r>
      <w:proofErr w:type="spellStart"/>
      <w:r>
        <w:rPr>
          <w:lang w:val="en-US"/>
        </w:rPr>
        <w:t>Abi</w:t>
      </w:r>
      <w:proofErr w:type="spellEnd"/>
      <w:r>
        <w:rPr>
          <w:lang w:val="en-US"/>
        </w:rPr>
        <w:t xml:space="preserve"> Ririe will add an item to the annual report draft that addresses any possible current review process CIBs are undergoing.</w:t>
      </w:r>
    </w:p>
    <w:p w14:paraId="7938E21A" w14:textId="394C5D33" w:rsidR="005133F2" w:rsidRDefault="005133F2" w:rsidP="007A3573">
      <w:pPr>
        <w:pStyle w:val="PlainText"/>
        <w:ind w:left="1440"/>
        <w:rPr>
          <w:lang w:val="en-US"/>
        </w:rPr>
      </w:pPr>
      <w:r>
        <w:rPr>
          <w:lang w:val="en-US"/>
        </w:rPr>
        <w:lastRenderedPageBreak/>
        <w:t xml:space="preserve">ACTION: Further discussion and questions should be sent to Donna White and </w:t>
      </w:r>
      <w:proofErr w:type="spellStart"/>
      <w:r>
        <w:rPr>
          <w:lang w:val="en-US"/>
        </w:rPr>
        <w:t>Abi</w:t>
      </w:r>
      <w:proofErr w:type="spellEnd"/>
      <w:r>
        <w:rPr>
          <w:lang w:val="en-US"/>
        </w:rPr>
        <w:t xml:space="preserve"> Ririe before the October Council meeting.</w:t>
      </w:r>
    </w:p>
    <w:p w14:paraId="3A4070B3" w14:textId="77777777" w:rsidR="005133F2" w:rsidRDefault="005133F2" w:rsidP="004C6F88">
      <w:pPr>
        <w:pStyle w:val="PlainText"/>
      </w:pPr>
    </w:p>
    <w:p w14:paraId="553050E0" w14:textId="77777777" w:rsidR="005133F2" w:rsidRPr="0012685A" w:rsidRDefault="005133F2" w:rsidP="004C6F88">
      <w:pPr>
        <w:pStyle w:val="PlainText"/>
      </w:pPr>
    </w:p>
    <w:p w14:paraId="23C11C4B" w14:textId="77777777" w:rsidR="004C6F88" w:rsidRPr="0012685A" w:rsidRDefault="00FE1341" w:rsidP="008354D7">
      <w:pPr>
        <w:pStyle w:val="PlainText"/>
        <w:rPr>
          <w:b/>
        </w:rPr>
      </w:pPr>
      <w:r>
        <w:rPr>
          <w:b/>
        </w:rPr>
        <w:t>7</w:t>
      </w:r>
      <w:r w:rsidR="004C6F88" w:rsidRPr="0012685A">
        <w:rPr>
          <w:b/>
        </w:rPr>
        <w:t xml:space="preserve">. </w:t>
      </w:r>
      <w:r w:rsidR="004C6F88" w:rsidRPr="0012685A">
        <w:rPr>
          <w:b/>
        </w:rPr>
        <w:tab/>
      </w:r>
      <w:r w:rsidR="0012685A" w:rsidRPr="0012685A">
        <w:rPr>
          <w:b/>
          <w:lang w:val="en-US"/>
        </w:rPr>
        <w:t>Information Items</w:t>
      </w:r>
      <w:r w:rsidR="001C57E8" w:rsidRPr="0012685A">
        <w:rPr>
          <w:b/>
        </w:rPr>
        <w:t xml:space="preserve"> from the Graduate School</w:t>
      </w:r>
    </w:p>
    <w:p w14:paraId="42671BE6" w14:textId="7AF41CAF" w:rsidR="004C6F88" w:rsidRPr="000306CD" w:rsidRDefault="0012685A" w:rsidP="004C6F88">
      <w:pPr>
        <w:pStyle w:val="PlainText"/>
        <w:ind w:left="1440"/>
        <w:rPr>
          <w:lang w:val="en-US"/>
        </w:rPr>
      </w:pPr>
      <w:r w:rsidRPr="0012685A">
        <w:rPr>
          <w:lang w:val="en-US"/>
        </w:rPr>
        <w:t xml:space="preserve">Dean Kieda presented </w:t>
      </w:r>
      <w:r w:rsidRPr="000306CD">
        <w:rPr>
          <w:lang w:val="en-US"/>
        </w:rPr>
        <w:t xml:space="preserve">information on 1) </w:t>
      </w:r>
      <w:r w:rsidR="00665E7F" w:rsidRPr="000306CD">
        <w:rPr>
          <w:lang w:val="en-US"/>
        </w:rPr>
        <w:t xml:space="preserve">Language in </w:t>
      </w:r>
      <w:r w:rsidR="00BF5A3E" w:rsidRPr="000306CD">
        <w:rPr>
          <w:lang w:val="en-US"/>
        </w:rPr>
        <w:t xml:space="preserve">the Graduate </w:t>
      </w:r>
      <w:r w:rsidR="000306CD">
        <w:rPr>
          <w:lang w:val="en-US"/>
        </w:rPr>
        <w:t>Catalogue</w:t>
      </w:r>
      <w:r w:rsidR="00665E7F" w:rsidRPr="000306CD">
        <w:rPr>
          <w:lang w:val="en-US"/>
        </w:rPr>
        <w:t xml:space="preserve"> regarding credit hours for thesis-based master's degrees</w:t>
      </w:r>
      <w:r w:rsidRPr="000306CD">
        <w:rPr>
          <w:lang w:val="en-US"/>
        </w:rPr>
        <w:t xml:space="preserve">; 2) </w:t>
      </w:r>
      <w:r w:rsidR="00665E7F" w:rsidRPr="000306CD">
        <w:rPr>
          <w:lang w:val="en-US"/>
        </w:rPr>
        <w:t>Discussion of emeritus faculty service on graduate committees (chairmanship)</w:t>
      </w:r>
      <w:r w:rsidR="008960A6" w:rsidRPr="000306CD">
        <w:rPr>
          <w:lang w:val="en-US"/>
        </w:rPr>
        <w:t>; 3) Online degree approval at the University of Utah and associated accreditation (NWCCU) requirements.</w:t>
      </w:r>
    </w:p>
    <w:p w14:paraId="08A6184E" w14:textId="77777777" w:rsidR="0012685A" w:rsidRPr="000306CD" w:rsidRDefault="0012685A" w:rsidP="004C6F88">
      <w:pPr>
        <w:pStyle w:val="PlainText"/>
        <w:ind w:left="1440"/>
        <w:rPr>
          <w:lang w:val="en-US"/>
        </w:rPr>
      </w:pPr>
    </w:p>
    <w:p w14:paraId="002DF107" w14:textId="2EAAC0F8" w:rsidR="005133F2" w:rsidRPr="000306CD" w:rsidRDefault="006D5BC9" w:rsidP="004C6F88">
      <w:pPr>
        <w:pStyle w:val="PlainText"/>
        <w:ind w:left="2880" w:hanging="1440"/>
      </w:pPr>
      <w:r w:rsidRPr="000306CD">
        <w:rPr>
          <w:lang w:val="en-US"/>
        </w:rPr>
        <w:t xml:space="preserve">1) </w:t>
      </w:r>
      <w:r w:rsidR="004C6F88" w:rsidRPr="000306CD">
        <w:t>Comments:</w:t>
      </w:r>
      <w:r w:rsidR="004C6F88" w:rsidRPr="000306CD">
        <w:tab/>
      </w:r>
      <w:r w:rsidR="00BF5A3E" w:rsidRPr="000306CD">
        <w:t xml:space="preserve">The </w:t>
      </w:r>
      <w:r w:rsidR="000306CD">
        <w:rPr>
          <w:lang w:val="en-US"/>
        </w:rPr>
        <w:t>Graduate</w:t>
      </w:r>
      <w:r w:rsidR="005133F2" w:rsidRPr="000306CD">
        <w:t xml:space="preserve"> </w:t>
      </w:r>
      <w:r w:rsidR="000306CD">
        <w:t>Catalogue</w:t>
      </w:r>
      <w:r w:rsidR="005133F2" w:rsidRPr="000306CD">
        <w:t xml:space="preserve"> includes an ambiguous statement: </w:t>
      </w:r>
      <w:r w:rsidR="00FD16C2" w:rsidRPr="000306CD">
        <w:t>9-12 hours are elected</w:t>
      </w:r>
      <w:r w:rsidR="008354D7" w:rsidRPr="000306CD">
        <w:t>.</w:t>
      </w:r>
      <w:r w:rsidR="00FD16C2" w:rsidRPr="000306CD">
        <w:t xml:space="preserve"> </w:t>
      </w:r>
      <w:r w:rsidR="00AD0AE4" w:rsidRPr="000306CD">
        <w:t xml:space="preserve">Dean Kieda proposed we remove this language. </w:t>
      </w:r>
    </w:p>
    <w:p w14:paraId="7433789A" w14:textId="77777777" w:rsidR="005133F2" w:rsidRPr="000306CD" w:rsidRDefault="005133F2" w:rsidP="005133F2">
      <w:pPr>
        <w:pStyle w:val="PlainText"/>
        <w:ind w:left="1440"/>
      </w:pPr>
    </w:p>
    <w:p w14:paraId="551BC68D" w14:textId="77777777" w:rsidR="005133F2" w:rsidRPr="000306CD" w:rsidRDefault="005133F2" w:rsidP="005133F2">
      <w:pPr>
        <w:pStyle w:val="PlainText"/>
        <w:ind w:left="1440"/>
      </w:pPr>
      <w:r w:rsidRPr="000306CD">
        <w:t>Vote:</w:t>
      </w:r>
      <w:r w:rsidRPr="000306CD">
        <w:tab/>
      </w:r>
      <w:r w:rsidRPr="000306CD">
        <w:tab/>
        <w:t>Approved Unanimously</w:t>
      </w:r>
    </w:p>
    <w:p w14:paraId="259D02FD" w14:textId="77777777" w:rsidR="005133F2" w:rsidRPr="000306CD" w:rsidRDefault="005133F2" w:rsidP="005133F2">
      <w:pPr>
        <w:pStyle w:val="PlainText"/>
        <w:ind w:left="1440"/>
      </w:pPr>
      <w:r w:rsidRPr="000306CD">
        <w:t>Abstained:</w:t>
      </w:r>
      <w:r w:rsidRPr="000306CD">
        <w:tab/>
        <w:t>None</w:t>
      </w:r>
    </w:p>
    <w:p w14:paraId="75A6AF11" w14:textId="77777777" w:rsidR="005133F2" w:rsidRPr="000306CD" w:rsidRDefault="005133F2" w:rsidP="004C6F88">
      <w:pPr>
        <w:pStyle w:val="PlainText"/>
        <w:ind w:left="2880" w:hanging="1440"/>
        <w:rPr>
          <w:lang w:val="en-US"/>
        </w:rPr>
      </w:pPr>
    </w:p>
    <w:p w14:paraId="0F5F8CEB" w14:textId="67B9A7C2" w:rsidR="00AD0AE4" w:rsidRPr="000306CD" w:rsidRDefault="006D5BC9" w:rsidP="004C6F88">
      <w:pPr>
        <w:pStyle w:val="PlainText"/>
        <w:ind w:left="2880" w:hanging="1440"/>
      </w:pPr>
      <w:r w:rsidRPr="000306CD">
        <w:rPr>
          <w:lang w:val="en-US"/>
        </w:rPr>
        <w:t>2) Comments:</w:t>
      </w:r>
      <w:r w:rsidR="00AD0AE4" w:rsidRPr="000306CD">
        <w:tab/>
      </w:r>
      <w:r w:rsidR="007939F1" w:rsidRPr="000306CD">
        <w:rPr>
          <w:lang w:val="en-US"/>
        </w:rPr>
        <w:t xml:space="preserve">Under ‘Supervisory Committee’ the Graduate </w:t>
      </w:r>
      <w:r w:rsidR="000306CD">
        <w:rPr>
          <w:lang w:val="en-US"/>
        </w:rPr>
        <w:t>Catalogue</w:t>
      </w:r>
      <w:bookmarkStart w:id="0" w:name="_GoBack"/>
      <w:bookmarkEnd w:id="0"/>
      <w:r w:rsidR="007939F1" w:rsidRPr="000306CD">
        <w:rPr>
          <w:lang w:val="en-US"/>
        </w:rPr>
        <w:t xml:space="preserve"> says that emeritus faculty can serve on supervisory committees. It makes no mention of whether emeritus faculty can chair a committee. The right to vote </w:t>
      </w:r>
      <w:r w:rsidR="007939F1" w:rsidRPr="000306CD">
        <w:t xml:space="preserve">can be extended to these members. Dean Kieda said that there is a system of checks and balances with the Graduate School, and therefore a </w:t>
      </w:r>
      <w:r w:rsidR="00AD0AE4" w:rsidRPr="000306CD">
        <w:t xml:space="preserve">change </w:t>
      </w:r>
      <w:r w:rsidR="007939F1" w:rsidRPr="000306CD">
        <w:rPr>
          <w:lang w:val="en-US"/>
        </w:rPr>
        <w:t xml:space="preserve">is </w:t>
      </w:r>
      <w:r w:rsidR="00AD0AE4" w:rsidRPr="000306CD">
        <w:t>not required.</w:t>
      </w:r>
    </w:p>
    <w:p w14:paraId="6F0B6C79" w14:textId="77777777" w:rsidR="006D5BC9" w:rsidRPr="000306CD" w:rsidRDefault="006D6801" w:rsidP="004C6F88">
      <w:pPr>
        <w:pStyle w:val="PlainText"/>
        <w:ind w:left="2880" w:hanging="1440"/>
      </w:pPr>
      <w:r w:rsidRPr="000306CD">
        <w:tab/>
      </w:r>
    </w:p>
    <w:p w14:paraId="30F17938" w14:textId="73EA198E" w:rsidR="006D6801" w:rsidRDefault="006D5BC9" w:rsidP="006D5BC9">
      <w:pPr>
        <w:pStyle w:val="PlainText"/>
        <w:ind w:left="2880" w:hanging="1440"/>
      </w:pPr>
      <w:r w:rsidRPr="000306CD">
        <w:rPr>
          <w:lang w:val="en-US"/>
        </w:rPr>
        <w:t>3) Comments:</w:t>
      </w:r>
      <w:r w:rsidRPr="000306CD">
        <w:rPr>
          <w:lang w:val="en-US"/>
        </w:rPr>
        <w:tab/>
      </w:r>
      <w:r w:rsidR="007939F1" w:rsidRPr="000306CD">
        <w:rPr>
          <w:lang w:val="en-US"/>
        </w:rPr>
        <w:t xml:space="preserve">NWCCU requires a </w:t>
      </w:r>
      <w:r w:rsidR="007939F1" w:rsidRPr="000306CD">
        <w:t>s</w:t>
      </w:r>
      <w:r w:rsidR="006D6801" w:rsidRPr="000306CD">
        <w:t xml:space="preserve">ubstantive change </w:t>
      </w:r>
      <w:r w:rsidR="00BF5A3E" w:rsidRPr="000306CD">
        <w:rPr>
          <w:lang w:val="en-US"/>
        </w:rPr>
        <w:t xml:space="preserve">proposal </w:t>
      </w:r>
      <w:r w:rsidR="007939F1" w:rsidRPr="000306CD">
        <w:rPr>
          <w:lang w:val="en-US"/>
        </w:rPr>
        <w:t>when</w:t>
      </w:r>
      <w:r w:rsidR="006D6801" w:rsidRPr="000306CD">
        <w:t xml:space="preserve"> 50% or more of </w:t>
      </w:r>
      <w:r w:rsidR="007939F1" w:rsidRPr="000306CD">
        <w:rPr>
          <w:lang w:val="en-US"/>
        </w:rPr>
        <w:t xml:space="preserve">a </w:t>
      </w:r>
      <w:r w:rsidR="006D6801" w:rsidRPr="000306CD">
        <w:t xml:space="preserve">program </w:t>
      </w:r>
      <w:r w:rsidR="007939F1" w:rsidRPr="000306CD">
        <w:rPr>
          <w:lang w:val="en-US"/>
        </w:rPr>
        <w:t xml:space="preserve">is offered </w:t>
      </w:r>
      <w:r w:rsidR="006D6801" w:rsidRPr="000306CD">
        <w:t xml:space="preserve">online. </w:t>
      </w:r>
      <w:r w:rsidR="007939F1" w:rsidRPr="000306CD">
        <w:rPr>
          <w:lang w:val="en-US"/>
        </w:rPr>
        <w:t xml:space="preserve">This action is not required by the University of Utah or Board of Regents. Dean Kieda proposed two options for handling this situation: </w:t>
      </w:r>
      <w:r w:rsidR="007939F1" w:rsidRPr="000306CD">
        <w:t>1-C</w:t>
      </w:r>
      <w:r w:rsidR="00D65C96" w:rsidRPr="000306CD">
        <w:t xml:space="preserve">hange policies and procedures </w:t>
      </w:r>
      <w:r w:rsidR="007939F1" w:rsidRPr="000306CD">
        <w:rPr>
          <w:lang w:val="en-US"/>
        </w:rPr>
        <w:t>to</w:t>
      </w:r>
      <w:r w:rsidR="00D65C96" w:rsidRPr="000306CD">
        <w:t xml:space="preserve"> require all online degrees </w:t>
      </w:r>
      <w:r w:rsidR="007939F1" w:rsidRPr="000306CD">
        <w:rPr>
          <w:lang w:val="en-US"/>
        </w:rPr>
        <w:t xml:space="preserve">to </w:t>
      </w:r>
      <w:r w:rsidR="00D65C96" w:rsidRPr="000306CD">
        <w:t xml:space="preserve">go to </w:t>
      </w:r>
      <w:r w:rsidR="007939F1" w:rsidRPr="000306CD">
        <w:rPr>
          <w:lang w:val="en-US"/>
        </w:rPr>
        <w:t xml:space="preserve">the </w:t>
      </w:r>
      <w:r w:rsidR="00BF5A3E" w:rsidRPr="000306CD">
        <w:rPr>
          <w:lang w:val="en-US"/>
        </w:rPr>
        <w:t xml:space="preserve">Academic Senate, </w:t>
      </w:r>
      <w:r w:rsidR="007939F1" w:rsidRPr="000306CD">
        <w:t>Board of T</w:t>
      </w:r>
      <w:r w:rsidR="00D65C96" w:rsidRPr="000306CD">
        <w:t xml:space="preserve">rustees and </w:t>
      </w:r>
      <w:r w:rsidR="007939F1" w:rsidRPr="000306CD">
        <w:rPr>
          <w:lang w:val="en-US"/>
        </w:rPr>
        <w:t xml:space="preserve">the </w:t>
      </w:r>
      <w:r w:rsidR="007939F1" w:rsidRPr="000306CD">
        <w:t>Board of Regents. 2-S</w:t>
      </w:r>
      <w:r w:rsidR="00D65C96" w:rsidRPr="000306CD">
        <w:t xml:space="preserve">end </w:t>
      </w:r>
      <w:r w:rsidR="007939F1" w:rsidRPr="000306CD">
        <w:rPr>
          <w:lang w:val="en-US"/>
        </w:rPr>
        <w:t xml:space="preserve">online degrees </w:t>
      </w:r>
      <w:r w:rsidR="00D65C96" w:rsidRPr="000306CD">
        <w:t xml:space="preserve">to </w:t>
      </w:r>
      <w:r w:rsidR="007939F1" w:rsidRPr="000306CD">
        <w:rPr>
          <w:lang w:val="en-US"/>
        </w:rPr>
        <w:t xml:space="preserve">the </w:t>
      </w:r>
      <w:r w:rsidR="007939F1" w:rsidRPr="000306CD">
        <w:t>Academic Senate, B</w:t>
      </w:r>
      <w:r w:rsidR="00D65C96" w:rsidRPr="000306CD">
        <w:t>o</w:t>
      </w:r>
      <w:r w:rsidR="007939F1" w:rsidRPr="000306CD">
        <w:rPr>
          <w:lang w:val="en-US"/>
        </w:rPr>
        <w:t xml:space="preserve">ard </w:t>
      </w:r>
      <w:r w:rsidR="00BF5A3E" w:rsidRPr="000306CD">
        <w:t xml:space="preserve">of </w:t>
      </w:r>
      <w:r w:rsidR="00BF5A3E" w:rsidRPr="000306CD">
        <w:rPr>
          <w:lang w:val="en-US"/>
        </w:rPr>
        <w:t>T</w:t>
      </w:r>
      <w:proofErr w:type="spellStart"/>
      <w:r w:rsidR="007939F1" w:rsidRPr="000306CD">
        <w:t>rustees</w:t>
      </w:r>
      <w:proofErr w:type="spellEnd"/>
      <w:r w:rsidR="007939F1" w:rsidRPr="000306CD">
        <w:t xml:space="preserve"> and Board of R</w:t>
      </w:r>
      <w:r w:rsidR="00D65C96" w:rsidRPr="000306CD">
        <w:t xml:space="preserve">egents as an information item. </w:t>
      </w:r>
      <w:r w:rsidR="007939F1" w:rsidRPr="000306CD">
        <w:rPr>
          <w:lang w:val="en-US"/>
        </w:rPr>
        <w:t xml:space="preserve">The Council elected the second option. </w:t>
      </w:r>
      <w:r w:rsidR="007939F1" w:rsidRPr="000306CD">
        <w:t xml:space="preserve">Notification </w:t>
      </w:r>
      <w:r w:rsidR="007939F1" w:rsidRPr="000306CD">
        <w:rPr>
          <w:lang w:val="en-US"/>
        </w:rPr>
        <w:t xml:space="preserve">of </w:t>
      </w:r>
      <w:r w:rsidR="007939F1">
        <w:rPr>
          <w:lang w:val="en-US"/>
        </w:rPr>
        <w:t xml:space="preserve">these degrees </w:t>
      </w:r>
      <w:r w:rsidR="007939F1">
        <w:t xml:space="preserve">will be sent to </w:t>
      </w:r>
      <w:r w:rsidR="007939F1">
        <w:rPr>
          <w:lang w:val="en-US"/>
        </w:rPr>
        <w:t xml:space="preserve">the </w:t>
      </w:r>
      <w:r w:rsidR="007939F1">
        <w:t>Graduate C</w:t>
      </w:r>
      <w:r w:rsidR="003D64CF">
        <w:t xml:space="preserve">ouncil </w:t>
      </w:r>
      <w:r w:rsidR="007939F1">
        <w:rPr>
          <w:lang w:val="en-US"/>
        </w:rPr>
        <w:t xml:space="preserve">and Undergraduate Council </w:t>
      </w:r>
      <w:r w:rsidR="007939F1">
        <w:t>as well.</w:t>
      </w:r>
    </w:p>
    <w:p w14:paraId="64D4E0FB" w14:textId="77777777" w:rsidR="001C57E8" w:rsidRPr="00C15D73" w:rsidRDefault="001C57E8" w:rsidP="00665E7F">
      <w:pPr>
        <w:pStyle w:val="PlainText"/>
        <w:rPr>
          <w:lang w:val="en-US"/>
        </w:rPr>
      </w:pPr>
    </w:p>
    <w:p w14:paraId="55C7EFAC" w14:textId="77777777" w:rsidR="00A007C9" w:rsidRDefault="00A007C9" w:rsidP="00A007C9">
      <w:pPr>
        <w:pStyle w:val="PlainText"/>
        <w:rPr>
          <w:lang w:val="en-US"/>
        </w:rPr>
      </w:pPr>
    </w:p>
    <w:p w14:paraId="7242884D" w14:textId="5866D6E6" w:rsidR="00A007C9" w:rsidRDefault="00491C31" w:rsidP="00A007C9">
      <w:pPr>
        <w:pStyle w:val="PlainText"/>
        <w:rPr>
          <w:lang w:val="en-US"/>
        </w:rPr>
      </w:pPr>
      <w:r>
        <w:rPr>
          <w:lang w:val="en-US"/>
        </w:rPr>
        <w:t>Time of Adjournment 5:</w:t>
      </w:r>
      <w:r w:rsidR="005133F2">
        <w:rPr>
          <w:lang w:val="en-US"/>
        </w:rPr>
        <w:t>05</w:t>
      </w:r>
      <w:r w:rsidR="00A007C9">
        <w:rPr>
          <w:lang w:val="en-US"/>
        </w:rPr>
        <w:t>pm.</w:t>
      </w:r>
    </w:p>
    <w:p w14:paraId="7D73E49C" w14:textId="77777777" w:rsidR="00A007C9" w:rsidRDefault="00A007C9" w:rsidP="00A007C9">
      <w:pPr>
        <w:pStyle w:val="PlainText"/>
        <w:rPr>
          <w:lang w:val="en-US"/>
        </w:rPr>
      </w:pPr>
    </w:p>
    <w:p w14:paraId="62163193" w14:textId="77777777" w:rsidR="00A007C9" w:rsidRPr="0084036D" w:rsidRDefault="00C15D73" w:rsidP="00A007C9">
      <w:pPr>
        <w:pStyle w:val="PlainText"/>
        <w:rPr>
          <w:lang w:val="en-US"/>
        </w:rPr>
      </w:pPr>
      <w:r>
        <w:rPr>
          <w:lang w:val="en-US"/>
        </w:rPr>
        <w:lastRenderedPageBreak/>
        <w:t>The n</w:t>
      </w:r>
      <w:r w:rsidR="00A007C9">
        <w:rPr>
          <w:lang w:val="en-US"/>
        </w:rPr>
        <w:t xml:space="preserve">ext </w:t>
      </w:r>
      <w:r>
        <w:rPr>
          <w:lang w:val="en-US"/>
        </w:rPr>
        <w:t xml:space="preserve">Council </w:t>
      </w:r>
      <w:r w:rsidR="00665E7F">
        <w:rPr>
          <w:lang w:val="en-US"/>
        </w:rPr>
        <w:t>meeting will be held 27 Octo</w:t>
      </w:r>
      <w:r w:rsidR="00A007C9">
        <w:rPr>
          <w:lang w:val="en-US"/>
        </w:rPr>
        <w:t>ber 2014 at 3:00pm in Winder Board Room 300 Park.</w:t>
      </w:r>
    </w:p>
    <w:sectPr w:rsidR="00A007C9" w:rsidRPr="0084036D" w:rsidSect="004C6F8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FF6A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D45B9"/>
    <w:multiLevelType w:val="hybridMultilevel"/>
    <w:tmpl w:val="03F6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C0214"/>
    <w:multiLevelType w:val="multilevel"/>
    <w:tmpl w:val="03F65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3"/>
    <w:rsid w:val="00021321"/>
    <w:rsid w:val="000306CD"/>
    <w:rsid w:val="0008353A"/>
    <w:rsid w:val="00085B3C"/>
    <w:rsid w:val="000878B6"/>
    <w:rsid w:val="000903A5"/>
    <w:rsid w:val="000B0621"/>
    <w:rsid w:val="000B5558"/>
    <w:rsid w:val="000B6428"/>
    <w:rsid w:val="000E2F8A"/>
    <w:rsid w:val="001260EC"/>
    <w:rsid w:val="0012685A"/>
    <w:rsid w:val="0013140E"/>
    <w:rsid w:val="001479EB"/>
    <w:rsid w:val="00187001"/>
    <w:rsid w:val="001C57E8"/>
    <w:rsid w:val="001F3A8B"/>
    <w:rsid w:val="00217A55"/>
    <w:rsid w:val="00266565"/>
    <w:rsid w:val="002A576D"/>
    <w:rsid w:val="002B18E2"/>
    <w:rsid w:val="002C01CC"/>
    <w:rsid w:val="002D1C5D"/>
    <w:rsid w:val="002E5FAD"/>
    <w:rsid w:val="00302695"/>
    <w:rsid w:val="00396052"/>
    <w:rsid w:val="003D64CF"/>
    <w:rsid w:val="003F1EA2"/>
    <w:rsid w:val="00430716"/>
    <w:rsid w:val="00471F95"/>
    <w:rsid w:val="00491C31"/>
    <w:rsid w:val="00492489"/>
    <w:rsid w:val="00497B4A"/>
    <w:rsid w:val="004A0AA7"/>
    <w:rsid w:val="004A6CDC"/>
    <w:rsid w:val="004C6F88"/>
    <w:rsid w:val="004D19E7"/>
    <w:rsid w:val="004D6E67"/>
    <w:rsid w:val="004E5DA2"/>
    <w:rsid w:val="0050663C"/>
    <w:rsid w:val="00510787"/>
    <w:rsid w:val="005133F2"/>
    <w:rsid w:val="0053257C"/>
    <w:rsid w:val="005E2DBC"/>
    <w:rsid w:val="006134C9"/>
    <w:rsid w:val="006135EF"/>
    <w:rsid w:val="00622E9B"/>
    <w:rsid w:val="006461CB"/>
    <w:rsid w:val="00665E7F"/>
    <w:rsid w:val="00677AD0"/>
    <w:rsid w:val="006D5BC9"/>
    <w:rsid w:val="006D6801"/>
    <w:rsid w:val="0074400D"/>
    <w:rsid w:val="007739E1"/>
    <w:rsid w:val="007939F1"/>
    <w:rsid w:val="007A3573"/>
    <w:rsid w:val="007C62AD"/>
    <w:rsid w:val="007D585F"/>
    <w:rsid w:val="00802D80"/>
    <w:rsid w:val="00811B54"/>
    <w:rsid w:val="008354D7"/>
    <w:rsid w:val="0084036D"/>
    <w:rsid w:val="00841105"/>
    <w:rsid w:val="008960A6"/>
    <w:rsid w:val="008C523A"/>
    <w:rsid w:val="008D2D17"/>
    <w:rsid w:val="008D72F3"/>
    <w:rsid w:val="008E5938"/>
    <w:rsid w:val="008F58EC"/>
    <w:rsid w:val="00910974"/>
    <w:rsid w:val="009205F9"/>
    <w:rsid w:val="00926421"/>
    <w:rsid w:val="00973E52"/>
    <w:rsid w:val="00980700"/>
    <w:rsid w:val="009B658B"/>
    <w:rsid w:val="009C23E2"/>
    <w:rsid w:val="009C779C"/>
    <w:rsid w:val="009D630A"/>
    <w:rsid w:val="009E34CB"/>
    <w:rsid w:val="009E6B46"/>
    <w:rsid w:val="00A007C9"/>
    <w:rsid w:val="00A277D9"/>
    <w:rsid w:val="00A5748A"/>
    <w:rsid w:val="00A6323B"/>
    <w:rsid w:val="00A83C00"/>
    <w:rsid w:val="00AC2B32"/>
    <w:rsid w:val="00AC71A6"/>
    <w:rsid w:val="00AD0AE4"/>
    <w:rsid w:val="00B13AB1"/>
    <w:rsid w:val="00B15ECE"/>
    <w:rsid w:val="00B40ABD"/>
    <w:rsid w:val="00B81D45"/>
    <w:rsid w:val="00BF5A3E"/>
    <w:rsid w:val="00C15D73"/>
    <w:rsid w:val="00C232F6"/>
    <w:rsid w:val="00C2671F"/>
    <w:rsid w:val="00CB3954"/>
    <w:rsid w:val="00CC0038"/>
    <w:rsid w:val="00CF13D5"/>
    <w:rsid w:val="00CF6FB4"/>
    <w:rsid w:val="00D05BCD"/>
    <w:rsid w:val="00D5157A"/>
    <w:rsid w:val="00D65C96"/>
    <w:rsid w:val="00DC1E8D"/>
    <w:rsid w:val="00DE0003"/>
    <w:rsid w:val="00E10110"/>
    <w:rsid w:val="00E2039B"/>
    <w:rsid w:val="00E274F3"/>
    <w:rsid w:val="00E762E3"/>
    <w:rsid w:val="00EA1A8D"/>
    <w:rsid w:val="00EB5F86"/>
    <w:rsid w:val="00EB6FF5"/>
    <w:rsid w:val="00F75536"/>
    <w:rsid w:val="00FA7BBC"/>
    <w:rsid w:val="00FD16C2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61D6F"/>
  <w14:defaultImageDpi w14:val="300"/>
  <w15:docId w15:val="{1655CFBA-F035-401E-9592-698D701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E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6E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6E4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62E3"/>
    <w:pPr>
      <w:spacing w:after="0" w:line="240" w:lineRule="auto"/>
    </w:pPr>
    <w:rPr>
      <w:rFonts w:ascii="Trebuchet MS" w:hAnsi="Trebuchet MS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762E3"/>
    <w:rPr>
      <w:rFonts w:ascii="Trebuchet MS" w:hAnsi="Trebuchet MS"/>
      <w:sz w:val="20"/>
      <w:szCs w:val="21"/>
    </w:rPr>
  </w:style>
  <w:style w:type="character" w:customStyle="1" w:styleId="Heading1Char">
    <w:name w:val="Heading 1 Char"/>
    <w:link w:val="Heading1"/>
    <w:uiPriority w:val="9"/>
    <w:rsid w:val="00166E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66E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66E44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Meeting minutes</vt:lpstr>
    </vt:vector>
  </TitlesOfParts>
  <Company>University of Utah Graduate School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Meeting minutes</dc:title>
  <dc:subject/>
  <dc:creator>Eloisa Puentes</dc:creator>
  <cp:keywords/>
  <cp:lastModifiedBy>Abigail</cp:lastModifiedBy>
  <cp:revision>2</cp:revision>
  <cp:lastPrinted>2012-03-26T22:46:00Z</cp:lastPrinted>
  <dcterms:created xsi:type="dcterms:W3CDTF">2014-10-06T13:33:00Z</dcterms:created>
  <dcterms:modified xsi:type="dcterms:W3CDTF">2014-10-06T13:33:00Z</dcterms:modified>
</cp:coreProperties>
</file>