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2826D" w14:textId="77777777" w:rsidR="00AF2B85" w:rsidRPr="00A77069" w:rsidRDefault="00AF2B85" w:rsidP="00622E9B">
      <w:pPr>
        <w:pStyle w:val="Heading1"/>
        <w:jc w:val="center"/>
        <w:rPr>
          <w:rFonts w:ascii="Trebuchet MS" w:hAnsi="Trebuchet MS"/>
        </w:rPr>
      </w:pPr>
      <w:r>
        <w:rPr>
          <w:rFonts w:ascii="Trebuchet MS" w:hAnsi="Trebuchet MS"/>
        </w:rPr>
        <w:t>Graduate Council Meeting M</w:t>
      </w:r>
      <w:r w:rsidRPr="00A77069">
        <w:rPr>
          <w:rFonts w:ascii="Trebuchet MS" w:hAnsi="Trebuchet MS"/>
        </w:rPr>
        <w:t>inutes</w:t>
      </w:r>
    </w:p>
    <w:p w14:paraId="66226F81" w14:textId="77777777" w:rsidR="00AF2B85" w:rsidRPr="00A77069" w:rsidRDefault="00AF2B85" w:rsidP="004C6F88">
      <w:pPr>
        <w:pStyle w:val="PlainText"/>
      </w:pPr>
    </w:p>
    <w:p w14:paraId="521C94E2" w14:textId="5C0F2E80"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CHAIRED BY</w:t>
      </w:r>
      <w:r>
        <w:rPr>
          <w:rStyle w:val="Heading2Char"/>
          <w:rFonts w:ascii="Trebuchet MS" w:hAnsi="Trebuchet MS"/>
          <w:bCs/>
          <w:sz w:val="20"/>
          <w:szCs w:val="20"/>
        </w:rPr>
        <w:t xml:space="preserve">: </w:t>
      </w:r>
      <w:r>
        <w:rPr>
          <w:rStyle w:val="Heading2Char"/>
          <w:rFonts w:ascii="Trebuchet MS" w:hAnsi="Trebuchet MS"/>
          <w:bCs/>
          <w:sz w:val="20"/>
          <w:szCs w:val="20"/>
        </w:rPr>
        <w:tab/>
      </w:r>
      <w:r w:rsidR="00673B33">
        <w:rPr>
          <w:rStyle w:val="Heading2Char"/>
          <w:rFonts w:ascii="Trebuchet MS" w:hAnsi="Trebuchet MS"/>
          <w:bCs/>
          <w:sz w:val="20"/>
          <w:szCs w:val="20"/>
          <w:lang w:eastAsia="x-none"/>
        </w:rPr>
        <w:t>David Kieda</w:t>
      </w:r>
      <w:r>
        <w:rPr>
          <w:rStyle w:val="Heading2Char"/>
          <w:rFonts w:ascii="Trebuchet MS" w:hAnsi="Trebuchet MS"/>
          <w:b w:val="0"/>
          <w:bCs/>
          <w:color w:val="auto"/>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Pr>
          <w:rStyle w:val="Heading2Char"/>
          <w:rFonts w:ascii="Trebuchet MS" w:hAnsi="Trebuchet MS"/>
          <w:bCs/>
          <w:sz w:val="20"/>
          <w:szCs w:val="20"/>
        </w:rPr>
        <w:tab/>
      </w:r>
      <w:r w:rsidRPr="00A77069">
        <w:rPr>
          <w:rStyle w:val="Heading2Char"/>
          <w:rFonts w:ascii="Trebuchet MS" w:hAnsi="Trebuchet MS"/>
          <w:bCs/>
          <w:sz w:val="20"/>
          <w:szCs w:val="20"/>
          <w:u w:val="single"/>
        </w:rPr>
        <w:t>TIME</w:t>
      </w:r>
      <w:r>
        <w:rPr>
          <w:rStyle w:val="Heading2Char"/>
          <w:rFonts w:ascii="Trebuchet MS" w:hAnsi="Trebuchet MS"/>
          <w:bCs/>
          <w:sz w:val="20"/>
          <w:szCs w:val="20"/>
        </w:rPr>
        <w:t xml:space="preserve">: </w:t>
      </w:r>
      <w:r>
        <w:rPr>
          <w:rStyle w:val="Heading2Char"/>
          <w:rFonts w:ascii="Trebuchet MS" w:hAnsi="Trebuchet MS"/>
          <w:bCs/>
          <w:sz w:val="20"/>
          <w:szCs w:val="20"/>
        </w:rPr>
        <w:tab/>
        <w:t xml:space="preserve">     </w:t>
      </w:r>
      <w:r w:rsidR="000D3196">
        <w:rPr>
          <w:rStyle w:val="Heading2Char"/>
          <w:rFonts w:ascii="Trebuchet MS" w:hAnsi="Trebuchet MS"/>
          <w:bCs/>
          <w:sz w:val="20"/>
          <w:szCs w:val="20"/>
          <w:lang w:eastAsia="x-none"/>
        </w:rPr>
        <w:t>3</w:t>
      </w:r>
      <w:r>
        <w:rPr>
          <w:rStyle w:val="Heading2Char"/>
          <w:rFonts w:ascii="Trebuchet MS" w:hAnsi="Trebuchet MS"/>
          <w:bCs/>
          <w:sz w:val="20"/>
          <w:szCs w:val="20"/>
          <w:lang w:eastAsia="x-none"/>
        </w:rPr>
        <w:t>:00</w:t>
      </w:r>
      <w:r w:rsidR="000D3196">
        <w:rPr>
          <w:rStyle w:val="Heading2Char"/>
          <w:rFonts w:ascii="Trebuchet MS" w:hAnsi="Trebuchet MS"/>
          <w:bCs/>
          <w:sz w:val="20"/>
          <w:szCs w:val="20"/>
          <w:lang w:eastAsia="x-none"/>
        </w:rPr>
        <w:t xml:space="preserve"> </w:t>
      </w:r>
      <w:r>
        <w:rPr>
          <w:rStyle w:val="Heading2Char"/>
          <w:rFonts w:ascii="Trebuchet MS" w:hAnsi="Trebuchet MS"/>
          <w:bCs/>
          <w:sz w:val="20"/>
          <w:szCs w:val="20"/>
          <w:lang w:eastAsia="x-none"/>
        </w:rPr>
        <w:t>pm</w:t>
      </w:r>
    </w:p>
    <w:p w14:paraId="2D8886F5" w14:textId="77777777" w:rsidR="00AF2B85" w:rsidRDefault="00AF2B85" w:rsidP="004C6F88">
      <w:pPr>
        <w:pStyle w:val="PlainText"/>
        <w:rPr>
          <w:rStyle w:val="Heading2Char"/>
          <w:rFonts w:ascii="Trebuchet MS" w:hAnsi="Trebuchet MS"/>
          <w:bCs/>
          <w:sz w:val="20"/>
          <w:szCs w:val="20"/>
        </w:rPr>
      </w:pPr>
    </w:p>
    <w:p w14:paraId="69AE2B36" w14:textId="633BD24A" w:rsidR="00AF2B85" w:rsidRPr="00677AD0" w:rsidRDefault="00AF2B85" w:rsidP="004C6F88">
      <w:pPr>
        <w:pStyle w:val="PlainText"/>
        <w:rPr>
          <w:rStyle w:val="Heading2Char"/>
          <w:rFonts w:ascii="Trebuchet MS" w:hAnsi="Trebuchet MS"/>
          <w:bCs/>
          <w:sz w:val="20"/>
          <w:szCs w:val="20"/>
          <w:lang w:eastAsia="x-none"/>
        </w:rPr>
      </w:pPr>
      <w:r w:rsidRPr="00A77069">
        <w:rPr>
          <w:rStyle w:val="Heading2Char"/>
          <w:rFonts w:ascii="Trebuchet MS" w:hAnsi="Trebuchet MS"/>
          <w:bCs/>
          <w:sz w:val="20"/>
          <w:szCs w:val="20"/>
          <w:u w:val="single"/>
        </w:rPr>
        <w:t>DATE</w:t>
      </w:r>
      <w:r>
        <w:rPr>
          <w:rStyle w:val="Heading2Char"/>
          <w:rFonts w:ascii="Trebuchet MS" w:hAnsi="Trebuchet MS"/>
          <w:bCs/>
          <w:sz w:val="20"/>
          <w:szCs w:val="20"/>
        </w:rPr>
        <w:t>:</w:t>
      </w:r>
      <w:r>
        <w:rPr>
          <w:rStyle w:val="Heading2Char"/>
          <w:rFonts w:ascii="Trebuchet MS" w:hAnsi="Trebuchet MS"/>
          <w:bCs/>
          <w:sz w:val="20"/>
          <w:szCs w:val="20"/>
        </w:rPr>
        <w:tab/>
      </w:r>
      <w:r>
        <w:rPr>
          <w:rStyle w:val="Heading2Char"/>
          <w:rFonts w:ascii="Trebuchet MS" w:hAnsi="Trebuchet MS"/>
          <w:bCs/>
          <w:sz w:val="20"/>
          <w:szCs w:val="20"/>
          <w:lang w:eastAsia="x-none"/>
        </w:rPr>
        <w:tab/>
      </w:r>
      <w:r w:rsidR="000D3196">
        <w:rPr>
          <w:rStyle w:val="Heading2Char"/>
          <w:rFonts w:ascii="Trebuchet MS" w:hAnsi="Trebuchet MS"/>
          <w:bCs/>
          <w:sz w:val="20"/>
          <w:szCs w:val="20"/>
          <w:lang w:eastAsia="x-none"/>
        </w:rPr>
        <w:t>October 26, 2015</w:t>
      </w:r>
      <w:r>
        <w:rPr>
          <w:rStyle w:val="Heading2Char"/>
          <w:rFonts w:ascii="Trebuchet MS" w:hAnsi="Trebuchet MS"/>
          <w:bCs/>
          <w:sz w:val="20"/>
          <w:szCs w:val="20"/>
        </w:rPr>
        <w:tab/>
      </w:r>
      <w:r>
        <w:rPr>
          <w:rStyle w:val="Heading2Char"/>
          <w:rFonts w:ascii="Trebuchet MS" w:hAnsi="Trebuchet MS"/>
          <w:bCs/>
          <w:sz w:val="20"/>
          <w:szCs w:val="20"/>
          <w:lang w:eastAsia="x-none"/>
        </w:rPr>
        <w:tab/>
      </w:r>
      <w:r>
        <w:rPr>
          <w:rStyle w:val="Heading2Char"/>
          <w:rFonts w:ascii="Trebuchet MS" w:hAnsi="Trebuchet MS"/>
          <w:b w:val="0"/>
          <w:bCs/>
          <w:color w:val="auto"/>
          <w:sz w:val="20"/>
          <w:szCs w:val="20"/>
        </w:rPr>
        <w:tab/>
      </w:r>
      <w:r w:rsidRPr="00A77069">
        <w:rPr>
          <w:rStyle w:val="Heading2Char"/>
          <w:rFonts w:ascii="Trebuchet MS" w:hAnsi="Trebuchet MS"/>
          <w:bCs/>
          <w:sz w:val="20"/>
          <w:szCs w:val="20"/>
          <w:u w:val="single"/>
        </w:rPr>
        <w:t>PLACE</w:t>
      </w:r>
      <w:r>
        <w:rPr>
          <w:rStyle w:val="Heading2Char"/>
          <w:rFonts w:ascii="Trebuchet MS" w:hAnsi="Trebuchet MS"/>
          <w:bCs/>
          <w:sz w:val="20"/>
          <w:szCs w:val="20"/>
        </w:rPr>
        <w:t xml:space="preserve">:      </w:t>
      </w:r>
      <w:r w:rsidR="00673B33">
        <w:rPr>
          <w:rStyle w:val="Heading2Char"/>
          <w:rFonts w:ascii="Trebuchet MS" w:hAnsi="Trebuchet MS"/>
          <w:bCs/>
          <w:sz w:val="20"/>
          <w:szCs w:val="20"/>
          <w:lang w:eastAsia="x-none"/>
        </w:rPr>
        <w:t>Park</w:t>
      </w:r>
      <w:r w:rsidR="006A06CA">
        <w:rPr>
          <w:rStyle w:val="Heading2Char"/>
          <w:rFonts w:ascii="Trebuchet MS" w:hAnsi="Trebuchet MS"/>
          <w:bCs/>
          <w:sz w:val="20"/>
          <w:szCs w:val="20"/>
          <w:lang w:eastAsia="x-none"/>
        </w:rPr>
        <w:t xml:space="preserve"> Building</w:t>
      </w:r>
      <w:r w:rsidR="00673B33">
        <w:rPr>
          <w:rStyle w:val="Heading2Char"/>
          <w:rFonts w:ascii="Trebuchet MS" w:hAnsi="Trebuchet MS"/>
          <w:bCs/>
          <w:sz w:val="20"/>
          <w:szCs w:val="20"/>
          <w:lang w:eastAsia="x-none"/>
        </w:rPr>
        <w:t xml:space="preserve"> 300</w:t>
      </w:r>
    </w:p>
    <w:p w14:paraId="59BC9806" w14:textId="77777777" w:rsidR="00AF2B85" w:rsidRDefault="00AF2B85" w:rsidP="004C6F88">
      <w:pPr>
        <w:pStyle w:val="PlainText"/>
        <w:rPr>
          <w:rStyle w:val="Heading2Char"/>
          <w:rFonts w:ascii="Trebuchet MS" w:hAnsi="Trebuchet MS"/>
          <w:bCs/>
          <w:sz w:val="20"/>
          <w:szCs w:val="20"/>
        </w:rPr>
      </w:pPr>
    </w:p>
    <w:p w14:paraId="3320FD1D" w14:textId="412AF737" w:rsidR="00AF2B85" w:rsidRPr="009C6BB7" w:rsidRDefault="00AF2B85" w:rsidP="001D4863">
      <w:pPr>
        <w:spacing w:after="0" w:line="240" w:lineRule="auto"/>
        <w:rPr>
          <w:b/>
          <w:color w:val="000000" w:themeColor="text1"/>
        </w:rPr>
      </w:pPr>
      <w:r w:rsidRPr="00A77069">
        <w:rPr>
          <w:rStyle w:val="Heading2Char"/>
          <w:rFonts w:ascii="Trebuchet MS" w:hAnsi="Trebuchet MS"/>
          <w:bCs/>
          <w:sz w:val="20"/>
          <w:szCs w:val="20"/>
          <w:u w:val="single"/>
        </w:rPr>
        <w:t>COUNCIL MEMBERS 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rsidR="009C6BB7">
        <w:rPr>
          <w:rStyle w:val="Heading2Char"/>
          <w:rFonts w:ascii="Trebuchet MS" w:hAnsi="Trebuchet MS"/>
          <w:b w:val="0"/>
          <w:bCs/>
          <w:color w:val="000000" w:themeColor="text1"/>
          <w:sz w:val="20"/>
          <w:szCs w:val="20"/>
        </w:rPr>
        <w:t>Dave Kieda, L</w:t>
      </w:r>
      <w:r w:rsidR="006569B6" w:rsidRPr="009C6BB7">
        <w:rPr>
          <w:rStyle w:val="Heading2Char"/>
          <w:rFonts w:ascii="Trebuchet MS" w:hAnsi="Trebuchet MS"/>
          <w:b w:val="0"/>
          <w:bCs/>
          <w:color w:val="000000" w:themeColor="text1"/>
          <w:sz w:val="20"/>
          <w:szCs w:val="20"/>
        </w:rPr>
        <w:t xml:space="preserve">ien Shen, Cedric </w:t>
      </w:r>
      <w:proofErr w:type="spellStart"/>
      <w:r w:rsidR="006569B6" w:rsidRPr="009C6BB7">
        <w:rPr>
          <w:rStyle w:val="Heading2Char"/>
          <w:rFonts w:ascii="Trebuchet MS" w:hAnsi="Trebuchet MS"/>
          <w:b w:val="0"/>
          <w:bCs/>
          <w:color w:val="000000" w:themeColor="text1"/>
          <w:sz w:val="20"/>
          <w:szCs w:val="20"/>
        </w:rPr>
        <w:t>Feschotte</w:t>
      </w:r>
      <w:proofErr w:type="spellEnd"/>
      <w:r w:rsidR="009C6BB7">
        <w:rPr>
          <w:rStyle w:val="Heading2Char"/>
          <w:rFonts w:ascii="Trebuchet MS" w:hAnsi="Trebuchet MS"/>
          <w:b w:val="0"/>
          <w:bCs/>
          <w:color w:val="000000" w:themeColor="text1"/>
          <w:sz w:val="20"/>
          <w:szCs w:val="20"/>
        </w:rPr>
        <w:t>, Mary Jane Taylor</w:t>
      </w:r>
      <w:r w:rsidR="006569B6" w:rsidRPr="009C6BB7">
        <w:rPr>
          <w:rStyle w:val="Heading2Char"/>
          <w:rFonts w:ascii="Trebuchet MS" w:hAnsi="Trebuchet MS"/>
          <w:b w:val="0"/>
          <w:bCs/>
          <w:color w:val="000000" w:themeColor="text1"/>
          <w:sz w:val="20"/>
          <w:szCs w:val="20"/>
        </w:rPr>
        <w:t xml:space="preserve">, Julie </w:t>
      </w:r>
      <w:proofErr w:type="spellStart"/>
      <w:r w:rsidR="006569B6" w:rsidRPr="009C6BB7">
        <w:rPr>
          <w:rStyle w:val="Heading2Char"/>
          <w:rFonts w:ascii="Trebuchet MS" w:hAnsi="Trebuchet MS"/>
          <w:b w:val="0"/>
          <w:bCs/>
          <w:color w:val="000000" w:themeColor="text1"/>
          <w:sz w:val="20"/>
          <w:szCs w:val="20"/>
        </w:rPr>
        <w:t>Wambaugh</w:t>
      </w:r>
      <w:proofErr w:type="spellEnd"/>
      <w:r w:rsidR="006569B6" w:rsidRPr="009C6BB7">
        <w:rPr>
          <w:rStyle w:val="Heading2Char"/>
          <w:rFonts w:ascii="Trebuchet MS" w:hAnsi="Trebuchet MS"/>
          <w:b w:val="0"/>
          <w:bCs/>
          <w:color w:val="000000" w:themeColor="text1"/>
          <w:sz w:val="20"/>
          <w:szCs w:val="20"/>
        </w:rPr>
        <w:t xml:space="preserve">, Linda St Clair, Richard </w:t>
      </w:r>
      <w:r w:rsidR="009C6BB7">
        <w:rPr>
          <w:rStyle w:val="Heading2Char"/>
          <w:rFonts w:ascii="Trebuchet MS" w:hAnsi="Trebuchet MS"/>
          <w:b w:val="0"/>
          <w:bCs/>
          <w:color w:val="000000" w:themeColor="text1"/>
          <w:sz w:val="20"/>
          <w:szCs w:val="20"/>
        </w:rPr>
        <w:t>Paine</w:t>
      </w:r>
      <w:r w:rsidR="006569B6" w:rsidRPr="009C6BB7">
        <w:rPr>
          <w:rStyle w:val="Heading2Char"/>
          <w:rFonts w:ascii="Trebuchet MS" w:hAnsi="Trebuchet MS"/>
          <w:b w:val="0"/>
          <w:bCs/>
          <w:color w:val="000000" w:themeColor="text1"/>
          <w:sz w:val="20"/>
          <w:szCs w:val="20"/>
        </w:rPr>
        <w:t>, Audrey</w:t>
      </w:r>
      <w:r w:rsidR="009C6BB7">
        <w:rPr>
          <w:rStyle w:val="Heading2Char"/>
          <w:rFonts w:ascii="Trebuchet MS" w:hAnsi="Trebuchet MS"/>
          <w:b w:val="0"/>
          <w:bCs/>
          <w:color w:val="000000" w:themeColor="text1"/>
          <w:sz w:val="20"/>
          <w:szCs w:val="20"/>
        </w:rPr>
        <w:t xml:space="preserve"> Thompson</w:t>
      </w:r>
      <w:r w:rsidR="006569B6" w:rsidRPr="009C6BB7">
        <w:rPr>
          <w:rStyle w:val="Heading2Char"/>
          <w:rFonts w:ascii="Trebuchet MS" w:hAnsi="Trebuchet MS"/>
          <w:b w:val="0"/>
          <w:bCs/>
          <w:color w:val="000000" w:themeColor="text1"/>
          <w:sz w:val="20"/>
          <w:szCs w:val="20"/>
        </w:rPr>
        <w:t>, Isabel</w:t>
      </w:r>
      <w:r w:rsidR="009C6BB7">
        <w:rPr>
          <w:rStyle w:val="Heading2Char"/>
          <w:rFonts w:ascii="Trebuchet MS" w:hAnsi="Trebuchet MS"/>
          <w:b w:val="0"/>
          <w:bCs/>
          <w:color w:val="000000" w:themeColor="text1"/>
          <w:sz w:val="20"/>
          <w:szCs w:val="20"/>
        </w:rPr>
        <w:t xml:space="preserve"> </w:t>
      </w:r>
      <w:proofErr w:type="spellStart"/>
      <w:r w:rsidR="009C6BB7">
        <w:rPr>
          <w:rStyle w:val="Heading2Char"/>
          <w:rFonts w:ascii="Trebuchet MS" w:hAnsi="Trebuchet MS"/>
          <w:b w:val="0"/>
          <w:bCs/>
          <w:color w:val="000000" w:themeColor="text1"/>
          <w:sz w:val="20"/>
          <w:szCs w:val="20"/>
        </w:rPr>
        <w:t>Dulfano</w:t>
      </w:r>
      <w:proofErr w:type="spellEnd"/>
      <w:r w:rsidR="006569B6" w:rsidRPr="009C6BB7">
        <w:rPr>
          <w:rStyle w:val="Heading2Char"/>
          <w:rFonts w:ascii="Trebuchet MS" w:hAnsi="Trebuchet MS"/>
          <w:b w:val="0"/>
          <w:bCs/>
          <w:color w:val="000000" w:themeColor="text1"/>
          <w:sz w:val="20"/>
          <w:szCs w:val="20"/>
        </w:rPr>
        <w:t>, Laura</w:t>
      </w:r>
      <w:r w:rsidR="009C6BB7">
        <w:rPr>
          <w:rStyle w:val="Heading2Char"/>
          <w:rFonts w:ascii="Trebuchet MS" w:hAnsi="Trebuchet MS"/>
          <w:b w:val="0"/>
          <w:bCs/>
          <w:color w:val="000000" w:themeColor="text1"/>
          <w:sz w:val="20"/>
          <w:szCs w:val="20"/>
        </w:rPr>
        <w:t xml:space="preserve"> Kessler</w:t>
      </w:r>
      <w:r w:rsidR="006569B6" w:rsidRPr="009C6BB7">
        <w:rPr>
          <w:rStyle w:val="Heading2Char"/>
          <w:rFonts w:ascii="Trebuchet MS" w:hAnsi="Trebuchet MS"/>
          <w:b w:val="0"/>
          <w:bCs/>
          <w:color w:val="000000" w:themeColor="text1"/>
          <w:sz w:val="20"/>
          <w:szCs w:val="20"/>
        </w:rPr>
        <w:t xml:space="preserve">, </w:t>
      </w:r>
      <w:r w:rsidR="009C6BB7">
        <w:rPr>
          <w:rStyle w:val="Heading2Char"/>
          <w:rFonts w:ascii="Trebuchet MS" w:hAnsi="Trebuchet MS"/>
          <w:b w:val="0"/>
          <w:bCs/>
          <w:color w:val="000000" w:themeColor="text1"/>
          <w:sz w:val="20"/>
          <w:szCs w:val="20"/>
        </w:rPr>
        <w:t xml:space="preserve">Mingnan </w:t>
      </w:r>
      <w:r w:rsidR="006569B6" w:rsidRPr="009C6BB7">
        <w:rPr>
          <w:rStyle w:val="Heading2Char"/>
          <w:rFonts w:ascii="Trebuchet MS" w:hAnsi="Trebuchet MS"/>
          <w:b w:val="0"/>
          <w:bCs/>
          <w:color w:val="000000" w:themeColor="text1"/>
          <w:sz w:val="20"/>
          <w:szCs w:val="20"/>
        </w:rPr>
        <w:t xml:space="preserve">Chen, </w:t>
      </w:r>
      <w:r w:rsidR="009C6BB7">
        <w:rPr>
          <w:rStyle w:val="Heading2Char"/>
          <w:rFonts w:ascii="Trebuchet MS" w:hAnsi="Trebuchet MS"/>
          <w:b w:val="0"/>
          <w:bCs/>
          <w:color w:val="000000" w:themeColor="text1"/>
          <w:sz w:val="20"/>
          <w:szCs w:val="20"/>
        </w:rPr>
        <w:t xml:space="preserve">Bryan </w:t>
      </w:r>
      <w:r w:rsidR="006569B6" w:rsidRPr="009C6BB7">
        <w:rPr>
          <w:rStyle w:val="Heading2Char"/>
          <w:rFonts w:ascii="Trebuchet MS" w:hAnsi="Trebuchet MS"/>
          <w:b w:val="0"/>
          <w:bCs/>
          <w:color w:val="000000" w:themeColor="text1"/>
          <w:sz w:val="20"/>
          <w:szCs w:val="20"/>
        </w:rPr>
        <w:t xml:space="preserve">Trump, </w:t>
      </w:r>
      <w:proofErr w:type="spellStart"/>
      <w:r w:rsidR="009C6BB7">
        <w:rPr>
          <w:rStyle w:val="Heading2Char"/>
          <w:rFonts w:ascii="Trebuchet MS" w:hAnsi="Trebuchet MS"/>
          <w:b w:val="0"/>
          <w:bCs/>
          <w:color w:val="000000" w:themeColor="text1"/>
          <w:sz w:val="20"/>
          <w:szCs w:val="20"/>
        </w:rPr>
        <w:t>Yuanyuan</w:t>
      </w:r>
      <w:proofErr w:type="spellEnd"/>
      <w:r w:rsidR="009C6BB7">
        <w:rPr>
          <w:rStyle w:val="Heading2Char"/>
          <w:rFonts w:ascii="Trebuchet MS" w:hAnsi="Trebuchet MS"/>
          <w:b w:val="0"/>
          <w:bCs/>
          <w:color w:val="000000" w:themeColor="text1"/>
          <w:sz w:val="20"/>
          <w:szCs w:val="20"/>
        </w:rPr>
        <w:t xml:space="preserve"> </w:t>
      </w:r>
      <w:proofErr w:type="spellStart"/>
      <w:r w:rsidR="006569B6" w:rsidRPr="009C6BB7">
        <w:rPr>
          <w:rStyle w:val="Heading2Char"/>
          <w:rFonts w:ascii="Trebuchet MS" w:hAnsi="Trebuchet MS"/>
          <w:b w:val="0"/>
          <w:bCs/>
          <w:color w:val="000000" w:themeColor="text1"/>
          <w:sz w:val="20"/>
          <w:szCs w:val="20"/>
        </w:rPr>
        <w:t>Xie</w:t>
      </w:r>
      <w:proofErr w:type="spellEnd"/>
      <w:r w:rsidR="006569B6" w:rsidRPr="009C6BB7">
        <w:rPr>
          <w:rStyle w:val="Heading2Char"/>
          <w:rFonts w:ascii="Trebuchet MS" w:hAnsi="Trebuchet MS"/>
          <w:b w:val="0"/>
          <w:bCs/>
          <w:color w:val="000000" w:themeColor="text1"/>
          <w:sz w:val="20"/>
          <w:szCs w:val="20"/>
        </w:rPr>
        <w:t>, Valeria</w:t>
      </w:r>
      <w:r w:rsidR="009C6BB7">
        <w:rPr>
          <w:rStyle w:val="Heading2Char"/>
          <w:rFonts w:ascii="Trebuchet MS" w:hAnsi="Trebuchet MS"/>
          <w:b w:val="0"/>
          <w:bCs/>
          <w:color w:val="000000" w:themeColor="text1"/>
          <w:sz w:val="20"/>
          <w:szCs w:val="20"/>
        </w:rPr>
        <w:t xml:space="preserve"> </w:t>
      </w:r>
      <w:proofErr w:type="spellStart"/>
      <w:r w:rsidR="009C6BB7">
        <w:rPr>
          <w:rStyle w:val="Heading2Char"/>
          <w:rFonts w:ascii="Trebuchet MS" w:hAnsi="Trebuchet MS"/>
          <w:b w:val="0"/>
          <w:bCs/>
          <w:color w:val="000000" w:themeColor="text1"/>
          <w:sz w:val="20"/>
          <w:szCs w:val="20"/>
        </w:rPr>
        <w:t>Molinero</w:t>
      </w:r>
      <w:proofErr w:type="spellEnd"/>
    </w:p>
    <w:p w14:paraId="1FFA497D" w14:textId="77777777" w:rsidR="00AF2B85" w:rsidRDefault="00AF2B85" w:rsidP="001D4863">
      <w:pPr>
        <w:pStyle w:val="PlainText"/>
      </w:pPr>
    </w:p>
    <w:p w14:paraId="5FE202DF" w14:textId="271DA806" w:rsidR="00AF2B85" w:rsidRPr="004A6E07" w:rsidRDefault="00AF2B85" w:rsidP="001D4863">
      <w:pPr>
        <w:spacing w:after="0" w:line="240" w:lineRule="auto"/>
        <w:rPr>
          <w:b/>
          <w:bCs/>
          <w:szCs w:val="20"/>
          <w:u w:val="single"/>
        </w:rPr>
      </w:pPr>
      <w:r>
        <w:rPr>
          <w:rStyle w:val="Heading2Char"/>
          <w:rFonts w:ascii="Trebuchet MS" w:hAnsi="Trebuchet MS"/>
          <w:bCs/>
          <w:sz w:val="20"/>
          <w:szCs w:val="20"/>
          <w:u w:val="single"/>
        </w:rPr>
        <w:t>EX OFFICIO</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MEMBERS</w:t>
      </w:r>
      <w:r w:rsidRPr="004B750B">
        <w:rPr>
          <w:rStyle w:val="Heading2Char"/>
          <w:rFonts w:ascii="Trebuchet MS" w:hAnsi="Trebuchet MS"/>
          <w:bCs/>
          <w:sz w:val="20"/>
          <w:szCs w:val="20"/>
          <w:u w:val="single"/>
        </w:rPr>
        <w:t xml:space="preserve"> </w:t>
      </w:r>
      <w:r>
        <w:rPr>
          <w:rStyle w:val="Heading2Char"/>
          <w:rFonts w:ascii="Trebuchet MS" w:hAnsi="Trebuchet MS"/>
          <w:bCs/>
          <w:sz w:val="20"/>
          <w:szCs w:val="20"/>
          <w:u w:val="single"/>
        </w:rPr>
        <w:t>PRESENT</w:t>
      </w:r>
      <w:r w:rsidRPr="00A77069">
        <w:rPr>
          <w:rStyle w:val="Heading2Char"/>
          <w:rFonts w:ascii="Trebuchet MS" w:hAnsi="Trebuchet MS"/>
          <w:bCs/>
          <w:sz w:val="20"/>
          <w:szCs w:val="20"/>
        </w:rPr>
        <w:t>:</w:t>
      </w:r>
      <w:r>
        <w:rPr>
          <w:rStyle w:val="Heading2Char"/>
          <w:rFonts w:ascii="Trebuchet MS" w:hAnsi="Trebuchet MS"/>
          <w:bCs/>
          <w:sz w:val="20"/>
          <w:szCs w:val="20"/>
        </w:rPr>
        <w:t xml:space="preserve"> </w:t>
      </w:r>
      <w:r w:rsidR="009C6BB7">
        <w:rPr>
          <w:rStyle w:val="Heading2Char"/>
          <w:rFonts w:ascii="Trebuchet MS" w:hAnsi="Trebuchet MS"/>
          <w:b w:val="0"/>
          <w:bCs/>
          <w:color w:val="000000" w:themeColor="text1"/>
          <w:sz w:val="20"/>
          <w:szCs w:val="20"/>
        </w:rPr>
        <w:t>Donna White, E</w:t>
      </w:r>
      <w:r w:rsidR="009C6BB7" w:rsidRPr="009C6BB7">
        <w:rPr>
          <w:rStyle w:val="Heading2Char"/>
          <w:rFonts w:ascii="Trebuchet MS" w:hAnsi="Trebuchet MS"/>
          <w:b w:val="0"/>
          <w:bCs/>
          <w:color w:val="000000" w:themeColor="text1"/>
          <w:sz w:val="20"/>
          <w:szCs w:val="20"/>
        </w:rPr>
        <w:t>d Barbanell</w:t>
      </w:r>
    </w:p>
    <w:p w14:paraId="7C950345" w14:textId="77777777" w:rsidR="00AF2B85" w:rsidRDefault="00AF2B85" w:rsidP="004C6F88">
      <w:pPr>
        <w:pStyle w:val="PlainText"/>
      </w:pPr>
    </w:p>
    <w:p w14:paraId="7BAB5B3C" w14:textId="0A5052ED" w:rsidR="00AF2B85" w:rsidRDefault="00AF2B85" w:rsidP="004C6F88">
      <w:pPr>
        <w:pStyle w:val="PlainText"/>
      </w:pPr>
      <w:r>
        <w:rPr>
          <w:rStyle w:val="Heading2Char"/>
          <w:rFonts w:ascii="Trebuchet MS" w:hAnsi="Trebuchet MS"/>
          <w:bCs/>
          <w:sz w:val="20"/>
          <w:szCs w:val="20"/>
          <w:u w:val="single"/>
        </w:rPr>
        <w:t>EXCUSED MEMBERS</w:t>
      </w:r>
      <w:r w:rsidRPr="00A77069">
        <w:rPr>
          <w:rStyle w:val="Heading2Char"/>
          <w:rFonts w:ascii="Trebuchet MS" w:hAnsi="Trebuchet MS"/>
          <w:bCs/>
          <w:sz w:val="20"/>
          <w:szCs w:val="20"/>
        </w:rPr>
        <w:t>:</w:t>
      </w:r>
      <w:r w:rsidR="00B87825">
        <w:t xml:space="preserve"> </w:t>
      </w:r>
      <w:r w:rsidR="000D3196">
        <w:t>Ginny Pepper</w:t>
      </w:r>
      <w:r w:rsidR="00A44DCC">
        <w:t>, Charles Hansen</w:t>
      </w:r>
      <w:bookmarkStart w:id="0" w:name="_GoBack"/>
      <w:bookmarkEnd w:id="0"/>
    </w:p>
    <w:p w14:paraId="77D7FFA9" w14:textId="77777777" w:rsidR="000635BB" w:rsidRDefault="000635BB" w:rsidP="0012685A">
      <w:pPr>
        <w:pStyle w:val="PlainText"/>
        <w:rPr>
          <w:rStyle w:val="Heading2Char"/>
          <w:rFonts w:ascii="Trebuchet MS" w:hAnsi="Trebuchet MS"/>
          <w:bCs/>
          <w:sz w:val="20"/>
          <w:szCs w:val="20"/>
          <w:u w:val="single"/>
        </w:rPr>
      </w:pPr>
    </w:p>
    <w:p w14:paraId="3477E1C5" w14:textId="77777777" w:rsidR="00AF2B85" w:rsidRDefault="00AF2B85" w:rsidP="0012685A">
      <w:pPr>
        <w:pStyle w:val="PlainText"/>
        <w:rPr>
          <w:rStyle w:val="Heading2Char"/>
          <w:rFonts w:ascii="Trebuchet MS" w:hAnsi="Trebuchet MS"/>
          <w:bCs/>
          <w:sz w:val="20"/>
          <w:szCs w:val="20"/>
          <w:u w:val="single"/>
          <w:lang w:eastAsia="x-none"/>
        </w:rPr>
      </w:pPr>
      <w:r w:rsidRPr="00A77069">
        <w:rPr>
          <w:rStyle w:val="Heading2Char"/>
          <w:rFonts w:ascii="Trebuchet MS" w:hAnsi="Trebuchet MS"/>
          <w:bCs/>
          <w:sz w:val="20"/>
          <w:szCs w:val="20"/>
          <w:u w:val="single"/>
        </w:rPr>
        <w:t>FINAL AGENDA</w:t>
      </w:r>
    </w:p>
    <w:p w14:paraId="761D0147" w14:textId="77777777" w:rsidR="00AF2B85" w:rsidRDefault="00AF2B85" w:rsidP="0012685A">
      <w:pPr>
        <w:pStyle w:val="PlainText"/>
        <w:rPr>
          <w:rStyle w:val="Heading2Char"/>
          <w:rFonts w:ascii="Trebuchet MS" w:hAnsi="Trebuchet MS"/>
          <w:bCs/>
          <w:sz w:val="20"/>
          <w:szCs w:val="20"/>
          <w:u w:val="single"/>
          <w:lang w:eastAsia="x-none"/>
        </w:rPr>
      </w:pPr>
    </w:p>
    <w:p w14:paraId="51C70245" w14:textId="77777777" w:rsidR="00AF2B85" w:rsidRPr="00FE1341" w:rsidRDefault="00AF2B85" w:rsidP="0012685A">
      <w:pPr>
        <w:pStyle w:val="PlainText"/>
        <w:numPr>
          <w:ilvl w:val="0"/>
          <w:numId w:val="1"/>
        </w:numPr>
        <w:ind w:left="0" w:firstLine="0"/>
        <w:rPr>
          <w:rStyle w:val="Heading2Char"/>
          <w:rFonts w:ascii="Trebuchet MS" w:hAnsi="Trebuchet MS"/>
          <w:color w:val="auto"/>
          <w:sz w:val="20"/>
          <w:u w:val="single"/>
          <w:lang w:eastAsia="x-none"/>
        </w:rPr>
      </w:pPr>
      <w:r w:rsidRPr="00FE1341">
        <w:rPr>
          <w:rStyle w:val="Heading2Char"/>
          <w:rFonts w:ascii="Trebuchet MS" w:hAnsi="Trebuchet MS"/>
          <w:bCs/>
          <w:color w:val="auto"/>
          <w:sz w:val="20"/>
          <w:szCs w:val="20"/>
          <w:lang w:eastAsia="x-none"/>
        </w:rPr>
        <w:t>Welcome and Introductions</w:t>
      </w:r>
    </w:p>
    <w:p w14:paraId="5AAEE61C" w14:textId="7B23449C" w:rsidR="00AF2B85" w:rsidRDefault="000D3196" w:rsidP="0012685A">
      <w:pPr>
        <w:pStyle w:val="PlainText"/>
        <w:ind w:left="1440"/>
      </w:pPr>
      <w:r>
        <w:t>David Kieda of the Graduate School</w:t>
      </w:r>
      <w:r w:rsidR="009C6BB7">
        <w:t xml:space="preserve"> welcomed the Graduate Council and introduced Danny Nelson, new Administrative Assistant of the Graduate School Dean’s Office.</w:t>
      </w:r>
    </w:p>
    <w:p w14:paraId="10473545" w14:textId="77777777" w:rsidR="00D37311" w:rsidRDefault="00D37311" w:rsidP="0012685A">
      <w:pPr>
        <w:pStyle w:val="PlainText"/>
        <w:ind w:left="1440"/>
      </w:pPr>
    </w:p>
    <w:p w14:paraId="5DE0C08D" w14:textId="77777777" w:rsidR="00B87825" w:rsidRPr="006769FE" w:rsidRDefault="00B87825" w:rsidP="009C6BB7">
      <w:pPr>
        <w:pStyle w:val="PlainText"/>
        <w:rPr>
          <w:b/>
          <w:lang w:eastAsia="x-none"/>
        </w:rPr>
      </w:pPr>
    </w:p>
    <w:p w14:paraId="54FCD911" w14:textId="59D4F56D" w:rsidR="00680F50" w:rsidRPr="00EF6A2A" w:rsidRDefault="00680F50" w:rsidP="00680F50">
      <w:pPr>
        <w:pStyle w:val="PlainText"/>
        <w:ind w:left="720" w:hanging="720"/>
        <w:rPr>
          <w:b/>
          <w:lang w:eastAsia="x-none"/>
        </w:rPr>
      </w:pPr>
      <w:r>
        <w:rPr>
          <w:b/>
          <w:lang w:eastAsia="x-none"/>
        </w:rPr>
        <w:t>2</w:t>
      </w:r>
      <w:r w:rsidRPr="00501BA0">
        <w:rPr>
          <w:b/>
          <w:lang w:eastAsia="x-none"/>
        </w:rPr>
        <w:t>.</w:t>
      </w:r>
      <w:r w:rsidRPr="00501BA0">
        <w:rPr>
          <w:b/>
          <w:lang w:eastAsia="x-none"/>
        </w:rPr>
        <w:tab/>
      </w:r>
      <w:r w:rsidR="000D3196">
        <w:rPr>
          <w:b/>
        </w:rPr>
        <w:t>Program Review: Human Genetics</w:t>
      </w:r>
    </w:p>
    <w:p w14:paraId="324EB374" w14:textId="130C10D5" w:rsidR="00D37311" w:rsidRPr="00D37311" w:rsidRDefault="000D3196" w:rsidP="00D37311">
      <w:pPr>
        <w:pStyle w:val="ListParagraph"/>
        <w:ind w:left="1440"/>
        <w:rPr>
          <w:rFonts w:ascii="Trebuchet MS" w:hAnsi="Trebuchet MS"/>
          <w:sz w:val="20"/>
          <w:szCs w:val="21"/>
        </w:rPr>
      </w:pPr>
      <w:r>
        <w:rPr>
          <w:rFonts w:ascii="Trebuchet MS" w:hAnsi="Trebuchet MS"/>
          <w:sz w:val="20"/>
          <w:szCs w:val="21"/>
        </w:rPr>
        <w:t>Vanessa Stevens of the Department of Pharmacotherapy</w:t>
      </w:r>
      <w:r w:rsidR="009C6BB7">
        <w:rPr>
          <w:rFonts w:ascii="Trebuchet MS" w:hAnsi="Trebuchet MS"/>
          <w:sz w:val="20"/>
          <w:szCs w:val="21"/>
        </w:rPr>
        <w:t xml:space="preserve"> presented the program review for the Department of Human Genetics.</w:t>
      </w:r>
    </w:p>
    <w:p w14:paraId="1ABF272D" w14:textId="77777777" w:rsidR="00D37311" w:rsidRDefault="00D37311" w:rsidP="00680F50">
      <w:pPr>
        <w:pStyle w:val="PlainText"/>
        <w:ind w:left="2880" w:hanging="1440"/>
      </w:pPr>
    </w:p>
    <w:p w14:paraId="5E875A72" w14:textId="2C543076" w:rsidR="00680F50" w:rsidRPr="006769FE" w:rsidRDefault="00406C0E" w:rsidP="00406C0E">
      <w:pPr>
        <w:pStyle w:val="PlainText"/>
        <w:ind w:left="2880" w:hanging="1440"/>
      </w:pPr>
      <w:r>
        <w:t>Vote:</w:t>
      </w:r>
      <w:r>
        <w:tab/>
      </w:r>
      <w:r w:rsidR="009C6BB7">
        <w:t>Table the discussion until amendments to the commendations and recommendations can be made; approved unanimously</w:t>
      </w:r>
      <w:r w:rsidR="00DE3490">
        <w:t>. Future vote will be made by email.</w:t>
      </w:r>
    </w:p>
    <w:p w14:paraId="09A5BAF3" w14:textId="77777777" w:rsidR="00680F50" w:rsidRPr="006769FE" w:rsidRDefault="00680F50" w:rsidP="00680F50">
      <w:pPr>
        <w:pStyle w:val="PlainText"/>
        <w:ind w:left="1440"/>
      </w:pPr>
      <w:r w:rsidRPr="006769FE">
        <w:t>Abstained:</w:t>
      </w:r>
      <w:r w:rsidRPr="006769FE">
        <w:tab/>
      </w:r>
    </w:p>
    <w:p w14:paraId="207B8275" w14:textId="0FB82EF8" w:rsidR="00046C2F" w:rsidRDefault="00680F50" w:rsidP="00BC735D">
      <w:pPr>
        <w:pStyle w:val="PlainText"/>
        <w:ind w:left="2880" w:hanging="1440"/>
      </w:pPr>
      <w:r w:rsidRPr="006769FE">
        <w:t>Comments:</w:t>
      </w:r>
      <w:r w:rsidRPr="006769FE">
        <w:tab/>
      </w:r>
      <w:r w:rsidR="00BC735D">
        <w:t xml:space="preserve">The Council </w:t>
      </w:r>
      <w:r w:rsidR="00D15899">
        <w:t>felt</w:t>
      </w:r>
      <w:r w:rsidR="009C6BB7">
        <w:t xml:space="preserve"> that many of the </w:t>
      </w:r>
      <w:r w:rsidR="0009086F">
        <w:t xml:space="preserve">commendations and recommendations identified by the reviewers were repetitive or redundant, and suggested the reviewers combine recommendation/commendation points that </w:t>
      </w:r>
      <w:r w:rsidR="00BC735D">
        <w:t>repeated information or aligned organizationally</w:t>
      </w:r>
      <w:r w:rsidR="0009086F">
        <w:t xml:space="preserve">. </w:t>
      </w:r>
    </w:p>
    <w:p w14:paraId="3601A3EA" w14:textId="213340BA" w:rsidR="00680F50" w:rsidRDefault="00046C2F" w:rsidP="00046C2F">
      <w:pPr>
        <w:pStyle w:val="PlainText"/>
        <w:ind w:left="2880"/>
      </w:pPr>
      <w:r>
        <w:t>S</w:t>
      </w:r>
      <w:r w:rsidR="00BC735D">
        <w:t>uggestion was given</w:t>
      </w:r>
      <w:r w:rsidR="0009086F">
        <w:t xml:space="preserve"> to remove those commendations/recommendations whose scope lay outside of the department’s ability to affect (including Bridge funding</w:t>
      </w:r>
      <w:r w:rsidR="00BC735D">
        <w:t>).</w:t>
      </w:r>
    </w:p>
    <w:p w14:paraId="4FC8E77E" w14:textId="7F1C19FA" w:rsidR="00BC735D" w:rsidRDefault="00BC735D" w:rsidP="00BC735D">
      <w:pPr>
        <w:pStyle w:val="PlainText"/>
        <w:ind w:left="2880" w:hanging="1440"/>
      </w:pPr>
      <w:r>
        <w:tab/>
        <w:t>A question was raised regarding the appropriateness of including in the recommendations the movement of preliminary exams to earlier in the student cycle; suggestions were made to adjust or remove this point.</w:t>
      </w:r>
    </w:p>
    <w:p w14:paraId="14CF79C7" w14:textId="77777777" w:rsidR="00046C2F" w:rsidRPr="006769FE" w:rsidRDefault="00046C2F" w:rsidP="00BC735D">
      <w:pPr>
        <w:pStyle w:val="PlainText"/>
        <w:ind w:left="2880" w:hanging="1440"/>
      </w:pPr>
    </w:p>
    <w:p w14:paraId="77FA2537" w14:textId="77777777" w:rsidR="00680F50" w:rsidRDefault="00680F50" w:rsidP="00680F50">
      <w:pPr>
        <w:pStyle w:val="PlainText"/>
        <w:ind w:left="720" w:hanging="720"/>
        <w:rPr>
          <w:b/>
          <w:lang w:eastAsia="x-none"/>
        </w:rPr>
      </w:pPr>
    </w:p>
    <w:p w14:paraId="61B0E8B4" w14:textId="6503F21D" w:rsidR="00B63CAD" w:rsidRPr="00EF6A2A" w:rsidRDefault="00680F50" w:rsidP="00B63CAD">
      <w:pPr>
        <w:pStyle w:val="PlainText"/>
        <w:ind w:left="720" w:hanging="720"/>
        <w:rPr>
          <w:b/>
          <w:lang w:eastAsia="x-none"/>
        </w:rPr>
      </w:pPr>
      <w:r>
        <w:rPr>
          <w:b/>
          <w:lang w:eastAsia="x-none"/>
        </w:rPr>
        <w:t>3</w:t>
      </w:r>
      <w:r w:rsidR="00B63CAD" w:rsidRPr="00501BA0">
        <w:rPr>
          <w:b/>
          <w:lang w:eastAsia="x-none"/>
        </w:rPr>
        <w:t>.</w:t>
      </w:r>
      <w:r w:rsidR="00B63CAD" w:rsidRPr="00501BA0">
        <w:rPr>
          <w:b/>
          <w:lang w:eastAsia="x-none"/>
        </w:rPr>
        <w:tab/>
      </w:r>
      <w:r w:rsidR="000D3196">
        <w:rPr>
          <w:b/>
        </w:rPr>
        <w:t>Proposal: New MS and Ph.D.in Nutrition and Integrative Physiology with Emphases</w:t>
      </w:r>
    </w:p>
    <w:p w14:paraId="5ADC1B4E" w14:textId="2BD89D82" w:rsidR="00B63CAD" w:rsidRPr="006769FE" w:rsidRDefault="000D3196" w:rsidP="00B63CAD">
      <w:pPr>
        <w:pStyle w:val="ListParagraph"/>
        <w:ind w:left="1440"/>
        <w:rPr>
          <w:rFonts w:ascii="Trebuchet MS" w:hAnsi="Trebuchet MS"/>
          <w:sz w:val="20"/>
          <w:szCs w:val="21"/>
        </w:rPr>
      </w:pPr>
      <w:r>
        <w:rPr>
          <w:rFonts w:ascii="Trebuchet MS" w:hAnsi="Trebuchet MS"/>
          <w:sz w:val="20"/>
          <w:szCs w:val="21"/>
        </w:rPr>
        <w:t xml:space="preserve">Julie </w:t>
      </w:r>
      <w:proofErr w:type="spellStart"/>
      <w:r>
        <w:rPr>
          <w:rFonts w:ascii="Trebuchet MS" w:hAnsi="Trebuchet MS"/>
          <w:sz w:val="20"/>
          <w:szCs w:val="21"/>
        </w:rPr>
        <w:t>Metos</w:t>
      </w:r>
      <w:proofErr w:type="spellEnd"/>
      <w:r>
        <w:rPr>
          <w:rFonts w:ascii="Trebuchet MS" w:hAnsi="Trebuchet MS"/>
          <w:sz w:val="20"/>
          <w:szCs w:val="21"/>
        </w:rPr>
        <w:t xml:space="preserve"> of the Department of Nutrition</w:t>
      </w:r>
      <w:r w:rsidR="00BC735D">
        <w:rPr>
          <w:rFonts w:ascii="Trebuchet MS" w:hAnsi="Trebuchet MS"/>
          <w:sz w:val="20"/>
          <w:szCs w:val="21"/>
        </w:rPr>
        <w:t xml:space="preserve"> and</w:t>
      </w:r>
      <w:r w:rsidR="00406C0E">
        <w:rPr>
          <w:rFonts w:ascii="Trebuchet MS" w:hAnsi="Trebuchet MS"/>
          <w:sz w:val="20"/>
          <w:szCs w:val="21"/>
        </w:rPr>
        <w:t xml:space="preserve"> David </w:t>
      </w:r>
      <w:r w:rsidR="00BC735D">
        <w:rPr>
          <w:rFonts w:ascii="Trebuchet MS" w:hAnsi="Trebuchet MS"/>
          <w:sz w:val="20"/>
          <w:szCs w:val="21"/>
        </w:rPr>
        <w:t xml:space="preserve">Perrin, Dean of the College of Health, presented a proposal for new degree programs in Nutrition and Integrative Physiology, including emphases in same. </w:t>
      </w:r>
      <w:r w:rsidR="00046C2F">
        <w:rPr>
          <w:rFonts w:ascii="Trebuchet MS" w:hAnsi="Trebuchet MS"/>
          <w:sz w:val="20"/>
          <w:szCs w:val="21"/>
          <w:lang w:eastAsia="x-none"/>
        </w:rPr>
        <w:t xml:space="preserve">The questions raised by the Council were each addressed by Julie </w:t>
      </w:r>
      <w:proofErr w:type="spellStart"/>
      <w:r w:rsidR="00046C2F">
        <w:rPr>
          <w:rFonts w:ascii="Trebuchet MS" w:hAnsi="Trebuchet MS"/>
          <w:sz w:val="20"/>
          <w:szCs w:val="21"/>
          <w:lang w:eastAsia="x-none"/>
        </w:rPr>
        <w:t>Metos</w:t>
      </w:r>
      <w:proofErr w:type="spellEnd"/>
      <w:r w:rsidR="00046C2F">
        <w:rPr>
          <w:rFonts w:ascii="Trebuchet MS" w:hAnsi="Trebuchet MS"/>
          <w:sz w:val="20"/>
          <w:szCs w:val="21"/>
          <w:lang w:eastAsia="x-none"/>
        </w:rPr>
        <w:t xml:space="preserve"> or David Perrin.</w:t>
      </w:r>
    </w:p>
    <w:p w14:paraId="49AB19C7" w14:textId="77777777" w:rsidR="00006C8C" w:rsidRPr="006769FE" w:rsidRDefault="00006C8C" w:rsidP="00006C8C">
      <w:pPr>
        <w:pStyle w:val="PlainText"/>
      </w:pPr>
    </w:p>
    <w:p w14:paraId="130BE717" w14:textId="49F5AE66" w:rsidR="00B63CAD" w:rsidRPr="006769FE" w:rsidRDefault="00BC735D" w:rsidP="00BC735D">
      <w:pPr>
        <w:pStyle w:val="PlainText"/>
        <w:ind w:left="2880" w:hanging="1440"/>
      </w:pPr>
      <w:r>
        <w:t>Vote:</w:t>
      </w:r>
      <w:r>
        <w:tab/>
        <w:t>Initial vote to combine approval for MS degree and Ph.D. degree, approved unanimously</w:t>
      </w:r>
      <w:r w:rsidR="00006C8C">
        <w:t xml:space="preserve">; </w:t>
      </w:r>
      <w:r>
        <w:t xml:space="preserve">Motion </w:t>
      </w:r>
      <w:r w:rsidR="00006C8C">
        <w:t xml:space="preserve">to accept the </w:t>
      </w:r>
      <w:r>
        <w:t>new programs, approved</w:t>
      </w:r>
      <w:r w:rsidR="00006C8C">
        <w:t xml:space="preserve"> unanimous</w:t>
      </w:r>
      <w:r>
        <w:t>ly</w:t>
      </w:r>
    </w:p>
    <w:p w14:paraId="4AAD2BF4" w14:textId="77777777" w:rsidR="00B63CAD" w:rsidRPr="006769FE" w:rsidRDefault="00B63CAD" w:rsidP="00B63CAD">
      <w:pPr>
        <w:pStyle w:val="PlainText"/>
        <w:ind w:left="1440"/>
      </w:pPr>
      <w:r w:rsidRPr="006769FE">
        <w:t>Abstained:</w:t>
      </w:r>
      <w:r w:rsidRPr="006769FE">
        <w:tab/>
      </w:r>
    </w:p>
    <w:p w14:paraId="09F4F3EA" w14:textId="60F62CE1" w:rsidR="004854BD" w:rsidRDefault="00B63CAD" w:rsidP="003036B7">
      <w:pPr>
        <w:pStyle w:val="PlainText"/>
        <w:ind w:left="2880" w:hanging="1440"/>
      </w:pPr>
      <w:r w:rsidRPr="006769FE">
        <w:t>Comments:</w:t>
      </w:r>
      <w:r w:rsidR="00BC735D">
        <w:tab/>
        <w:t xml:space="preserve">The new degree programs </w:t>
      </w:r>
      <w:r w:rsidR="00096973">
        <w:t>are a result of the realignment of the College of Health</w:t>
      </w:r>
      <w:r w:rsidR="004854BD">
        <w:t>.</w:t>
      </w:r>
      <w:r w:rsidR="00096973">
        <w:t xml:space="preserve"> The degree programs will combine Nutrition and </w:t>
      </w:r>
      <w:r w:rsidR="00096973">
        <w:lastRenderedPageBreak/>
        <w:t>Physiology faculty and resources to provide a name and degree course to cover an existing gap for students who would elect to pursue graduate studies in Nutrition and Integrative Physiology but have no degree for which to apply. Program as proposed is overwhelmingly supported by Nutrition/Physiology faculty.</w:t>
      </w:r>
    </w:p>
    <w:p w14:paraId="54D3EB49" w14:textId="64BCFF76" w:rsidR="00096973" w:rsidRDefault="00096973" w:rsidP="003036B7">
      <w:pPr>
        <w:pStyle w:val="PlainText"/>
        <w:ind w:left="2880" w:hanging="1440"/>
      </w:pPr>
      <w:r>
        <w:tab/>
        <w:t>The Council requested information regarding current graduate student integration into the new program: Nutrition students will continue in their present program, which will eventually be closed in favor of the updated program. Physiology programs will be phased out more gradually. Students may elect to keep their original program or switch to the new program; degree requirements and student accomplishments will maintain through the name change.</w:t>
      </w:r>
    </w:p>
    <w:p w14:paraId="1BAA0636" w14:textId="6143ABFD" w:rsidR="00096973" w:rsidRDefault="00096973" w:rsidP="003036B7">
      <w:pPr>
        <w:pStyle w:val="PlainText"/>
        <w:ind w:left="2880" w:hanging="1440"/>
      </w:pPr>
      <w:r>
        <w:tab/>
        <w:t>The Council requested information regarding student funding: students will be funded by mentor colleague. Nutrition is part of the Pillar system in the current College of Health, and department heads are confident that additional funding will be available through that system.</w:t>
      </w:r>
    </w:p>
    <w:p w14:paraId="0F2A3519" w14:textId="77777777" w:rsidR="00096973" w:rsidRPr="006769FE" w:rsidRDefault="00096973" w:rsidP="003036B7">
      <w:pPr>
        <w:pStyle w:val="PlainText"/>
        <w:ind w:left="2880" w:hanging="1440"/>
      </w:pPr>
    </w:p>
    <w:p w14:paraId="0F198931" w14:textId="77777777" w:rsidR="00B63CAD" w:rsidRDefault="00B63CAD" w:rsidP="001237FC">
      <w:pPr>
        <w:pStyle w:val="PlainText"/>
        <w:ind w:left="720" w:hanging="720"/>
        <w:rPr>
          <w:b/>
          <w:lang w:eastAsia="x-none"/>
        </w:rPr>
      </w:pPr>
    </w:p>
    <w:p w14:paraId="45C6BE5F" w14:textId="5B53DCC1" w:rsidR="00B3751D" w:rsidRPr="006769FE" w:rsidRDefault="00680F50" w:rsidP="00B3751D">
      <w:pPr>
        <w:pStyle w:val="PlainText"/>
        <w:rPr>
          <w:b/>
          <w:lang w:eastAsia="x-none"/>
        </w:rPr>
      </w:pPr>
      <w:r>
        <w:rPr>
          <w:b/>
          <w:lang w:eastAsia="x-none"/>
        </w:rPr>
        <w:t>4</w:t>
      </w:r>
      <w:r w:rsidR="00B3751D" w:rsidRPr="006769FE">
        <w:rPr>
          <w:b/>
          <w:lang w:eastAsia="x-none"/>
        </w:rPr>
        <w:t>.</w:t>
      </w:r>
      <w:r w:rsidR="00B3751D" w:rsidRPr="006769FE">
        <w:rPr>
          <w:b/>
          <w:lang w:eastAsia="x-none"/>
        </w:rPr>
        <w:tab/>
      </w:r>
      <w:r w:rsidR="000D3196">
        <w:rPr>
          <w:b/>
        </w:rPr>
        <w:t>Program Review: Communications</w:t>
      </w:r>
    </w:p>
    <w:p w14:paraId="74821F7F" w14:textId="7C29F3AE" w:rsidR="00B3751D" w:rsidRDefault="000D3196" w:rsidP="00B3751D">
      <w:pPr>
        <w:pStyle w:val="PlainText"/>
        <w:ind w:left="1440"/>
        <w:rPr>
          <w:lang w:eastAsia="x-none"/>
        </w:rPr>
      </w:pPr>
      <w:r>
        <w:rPr>
          <w:lang w:eastAsia="x-none"/>
        </w:rPr>
        <w:t>Laura Kessler of the College of Law</w:t>
      </w:r>
      <w:r w:rsidR="00096973">
        <w:rPr>
          <w:lang w:eastAsia="x-none"/>
        </w:rPr>
        <w:t xml:space="preserve"> reviewed the Communications Department.</w:t>
      </w:r>
    </w:p>
    <w:p w14:paraId="767F80C3" w14:textId="77777777" w:rsidR="00046C2F" w:rsidRPr="006769FE" w:rsidRDefault="00046C2F" w:rsidP="00B3751D">
      <w:pPr>
        <w:pStyle w:val="PlainText"/>
        <w:ind w:left="1440"/>
        <w:rPr>
          <w:lang w:eastAsia="x-none"/>
        </w:rPr>
      </w:pPr>
    </w:p>
    <w:p w14:paraId="544B9071" w14:textId="4EDBB276" w:rsidR="00EF6A2A" w:rsidRPr="006769FE" w:rsidRDefault="00EF6A2A" w:rsidP="00EF6A2A">
      <w:pPr>
        <w:pStyle w:val="PlainText"/>
        <w:ind w:left="1440"/>
      </w:pPr>
      <w:r w:rsidRPr="006769FE">
        <w:t>Vote:</w:t>
      </w:r>
      <w:r w:rsidR="004953D0">
        <w:t xml:space="preserve"> </w:t>
      </w:r>
      <w:r w:rsidR="00096973">
        <w:tab/>
      </w:r>
      <w:r w:rsidR="00096973">
        <w:tab/>
        <w:t xml:space="preserve">Approve with </w:t>
      </w:r>
      <w:r w:rsidR="00A36A82">
        <w:t>amendments</w:t>
      </w:r>
      <w:r w:rsidR="00096973">
        <w:t>, approved unanimously</w:t>
      </w:r>
      <w:r w:rsidRPr="006769FE">
        <w:tab/>
      </w:r>
    </w:p>
    <w:p w14:paraId="71F11165" w14:textId="77777777" w:rsidR="00EF6A2A" w:rsidRPr="006769FE" w:rsidRDefault="00EF6A2A" w:rsidP="00EF6A2A">
      <w:pPr>
        <w:pStyle w:val="PlainText"/>
        <w:ind w:left="1440"/>
      </w:pPr>
      <w:r w:rsidRPr="006769FE">
        <w:t>Abstained:</w:t>
      </w:r>
      <w:r w:rsidRPr="006769FE">
        <w:tab/>
      </w:r>
    </w:p>
    <w:p w14:paraId="2885493A" w14:textId="77777777" w:rsidR="00046C2F" w:rsidRDefault="00EF6A2A" w:rsidP="00A36A82">
      <w:pPr>
        <w:pStyle w:val="PlainText"/>
        <w:ind w:left="2880" w:hanging="1440"/>
      </w:pPr>
      <w:r w:rsidRPr="006769FE">
        <w:t>Comments:</w:t>
      </w:r>
      <w:r w:rsidR="00096973">
        <w:t xml:space="preserve"> </w:t>
      </w:r>
      <w:r w:rsidR="00096973">
        <w:tab/>
        <w:t>Concerns were raised that program commendations on department diversity would not encourage further growth in this area</w:t>
      </w:r>
      <w:r w:rsidR="00A36A82">
        <w:t>, especially in terms of racial diversity</w:t>
      </w:r>
      <w:r w:rsidR="00096973">
        <w:t xml:space="preserve">; </w:t>
      </w:r>
      <w:r w:rsidR="00A36A82">
        <w:t xml:space="preserve">a </w:t>
      </w:r>
      <w:r w:rsidR="00096973">
        <w:t xml:space="preserve">recommendation for increasing diversity in student body </w:t>
      </w:r>
      <w:r w:rsidR="00A36A82">
        <w:t xml:space="preserve">was suggested. </w:t>
      </w:r>
    </w:p>
    <w:p w14:paraId="23B3F4AC" w14:textId="526C166E" w:rsidR="00A36A82" w:rsidRDefault="00046C2F" w:rsidP="00046C2F">
      <w:pPr>
        <w:pStyle w:val="PlainText"/>
        <w:ind w:left="2880"/>
      </w:pPr>
      <w:r>
        <w:t xml:space="preserve">A concern </w:t>
      </w:r>
      <w:r w:rsidR="00A36A82">
        <w:t>was raised that no language regarding diversity in the curricula was mentioned; the Council resolved to monitor this aspect but not include it in the recommendations.</w:t>
      </w:r>
    </w:p>
    <w:p w14:paraId="4835416F" w14:textId="2ABEDE5C" w:rsidR="00EF6A2A" w:rsidRDefault="00A36A82" w:rsidP="00A36A82">
      <w:pPr>
        <w:pStyle w:val="PlainText"/>
        <w:ind w:left="2880" w:hanging="1440"/>
      </w:pPr>
      <w:r>
        <w:tab/>
        <w:t xml:space="preserve">The Council requested a recommendation be made to update and keep current the Graduate Student Handbook to reflect curricular updates and graduate school policies. </w:t>
      </w:r>
    </w:p>
    <w:p w14:paraId="147B9EE5" w14:textId="77777777" w:rsidR="00046C2F" w:rsidRPr="006769FE" w:rsidRDefault="00046C2F" w:rsidP="00A36A82">
      <w:pPr>
        <w:pStyle w:val="PlainText"/>
        <w:ind w:left="2880" w:hanging="1440"/>
      </w:pPr>
    </w:p>
    <w:p w14:paraId="71E23E89" w14:textId="7ACD9FD3" w:rsidR="00D9725A" w:rsidRDefault="00D9725A" w:rsidP="00350FFD">
      <w:pPr>
        <w:pStyle w:val="PlainText"/>
        <w:ind w:left="2880" w:hanging="1440"/>
        <w:rPr>
          <w:lang w:eastAsia="x-none"/>
        </w:rPr>
      </w:pPr>
      <w:r w:rsidRPr="006769FE">
        <w:rPr>
          <w:lang w:eastAsia="x-none"/>
        </w:rPr>
        <w:tab/>
      </w:r>
    </w:p>
    <w:p w14:paraId="075B90A2" w14:textId="5B8875DF" w:rsidR="00B3751D" w:rsidRPr="00E55E1D" w:rsidRDefault="00680F50" w:rsidP="00E55E1D">
      <w:pPr>
        <w:pStyle w:val="PlainText"/>
        <w:ind w:left="720" w:hanging="720"/>
        <w:rPr>
          <w:b/>
          <w:lang w:eastAsia="x-none"/>
        </w:rPr>
      </w:pPr>
      <w:r>
        <w:rPr>
          <w:b/>
          <w:lang w:eastAsia="x-none"/>
        </w:rPr>
        <w:t>5</w:t>
      </w:r>
      <w:r w:rsidR="006C324A" w:rsidRPr="00501BA0">
        <w:rPr>
          <w:b/>
          <w:lang w:eastAsia="x-none"/>
        </w:rPr>
        <w:t>.</w:t>
      </w:r>
      <w:r w:rsidR="006C324A" w:rsidRPr="00501BA0">
        <w:rPr>
          <w:b/>
          <w:lang w:eastAsia="x-none"/>
        </w:rPr>
        <w:tab/>
      </w:r>
      <w:r w:rsidR="000D3196">
        <w:rPr>
          <w:b/>
        </w:rPr>
        <w:t>Program Review: Biomedical Informatics</w:t>
      </w:r>
    </w:p>
    <w:p w14:paraId="6CCD2BB7" w14:textId="06069E1D" w:rsidR="006C324A" w:rsidRPr="006769FE" w:rsidRDefault="000D3196" w:rsidP="00E63310">
      <w:pPr>
        <w:pStyle w:val="ListParagraph"/>
        <w:ind w:left="990" w:right="-180" w:firstLine="450"/>
        <w:rPr>
          <w:rFonts w:ascii="Trebuchet MS" w:hAnsi="Trebuchet MS"/>
          <w:sz w:val="20"/>
          <w:szCs w:val="21"/>
          <w:lang w:eastAsia="x-none"/>
        </w:rPr>
      </w:pPr>
      <w:r>
        <w:rPr>
          <w:rFonts w:ascii="Trebuchet MS" w:hAnsi="Trebuchet MS"/>
          <w:sz w:val="20"/>
          <w:szCs w:val="21"/>
          <w:lang w:eastAsia="x-none"/>
        </w:rPr>
        <w:t>Bryan Trump of the School of Dentistry</w:t>
      </w:r>
      <w:r w:rsidR="00A36A82">
        <w:rPr>
          <w:rFonts w:ascii="Trebuchet MS" w:hAnsi="Trebuchet MS"/>
          <w:sz w:val="20"/>
          <w:szCs w:val="21"/>
          <w:lang w:eastAsia="x-none"/>
        </w:rPr>
        <w:t xml:space="preserve"> presented a program review of the Department of Biomedical Informatics.</w:t>
      </w:r>
    </w:p>
    <w:p w14:paraId="5D529CA7" w14:textId="77777777" w:rsidR="006C324A" w:rsidRDefault="006C324A" w:rsidP="006C324A">
      <w:pPr>
        <w:pStyle w:val="PlainText"/>
        <w:ind w:left="2880" w:hanging="1440"/>
      </w:pPr>
    </w:p>
    <w:p w14:paraId="658B79F3" w14:textId="77777777" w:rsidR="00046C2F" w:rsidRDefault="00046C2F" w:rsidP="006C324A">
      <w:pPr>
        <w:pStyle w:val="PlainText"/>
        <w:ind w:left="1440"/>
      </w:pPr>
    </w:p>
    <w:p w14:paraId="4550A47C" w14:textId="324EE9CD" w:rsidR="006C324A" w:rsidRPr="006769FE" w:rsidRDefault="006C324A" w:rsidP="006C324A">
      <w:pPr>
        <w:pStyle w:val="PlainText"/>
        <w:ind w:left="1440"/>
      </w:pPr>
      <w:r w:rsidRPr="006769FE">
        <w:t>Vote:</w:t>
      </w:r>
      <w:r w:rsidRPr="006769FE">
        <w:tab/>
      </w:r>
      <w:r w:rsidRPr="006769FE">
        <w:tab/>
      </w:r>
      <w:r w:rsidR="00566152">
        <w:t>Ap</w:t>
      </w:r>
      <w:r w:rsidR="00A36A82">
        <w:t>prove with amendments, unanimously approved</w:t>
      </w:r>
    </w:p>
    <w:p w14:paraId="41C2FF84" w14:textId="77777777" w:rsidR="006C324A" w:rsidRPr="006769FE" w:rsidRDefault="006C324A" w:rsidP="006C324A">
      <w:pPr>
        <w:pStyle w:val="PlainText"/>
        <w:ind w:left="1440"/>
      </w:pPr>
      <w:r w:rsidRPr="006769FE">
        <w:t>Abstained:</w:t>
      </w:r>
      <w:r w:rsidRPr="006769FE">
        <w:tab/>
      </w:r>
    </w:p>
    <w:p w14:paraId="3AEA8ED4" w14:textId="0F17C865" w:rsidR="0017295B" w:rsidRDefault="006C324A" w:rsidP="00B957AD">
      <w:pPr>
        <w:pStyle w:val="PlainText"/>
        <w:ind w:left="2880" w:hanging="1440"/>
      </w:pPr>
      <w:r w:rsidRPr="006769FE">
        <w:t>Comments:</w:t>
      </w:r>
      <w:r w:rsidRPr="006769FE">
        <w:tab/>
      </w:r>
      <w:r w:rsidR="00A36A82">
        <w:t xml:space="preserve">Discussion was held regarding the </w:t>
      </w:r>
      <w:r w:rsidR="00D15899">
        <w:t>level of external funding</w:t>
      </w:r>
      <w:r w:rsidR="00A36A82">
        <w:t xml:space="preserve"> for department faculty</w:t>
      </w:r>
      <w:r w:rsidR="00D15899">
        <w:t xml:space="preserve"> salaries</w:t>
      </w:r>
      <w:r w:rsidR="00A36A82">
        <w:t xml:space="preserve">. Wording changes were proposed in the recommendations to encourage the department to develop a strategy for </w:t>
      </w:r>
      <w:r w:rsidR="00D15899">
        <w:t>bringing this closer to peer institutions</w:t>
      </w:r>
      <w:r w:rsidR="00A36A82">
        <w:t xml:space="preserve"> to increase success of faculty recruitment and retention.</w:t>
      </w:r>
    </w:p>
    <w:p w14:paraId="46EC84F8" w14:textId="4017303F" w:rsidR="00A36A82" w:rsidRDefault="00A36A82" w:rsidP="00B957AD">
      <w:pPr>
        <w:pStyle w:val="PlainText"/>
        <w:ind w:left="2880" w:hanging="1440"/>
      </w:pPr>
      <w:r>
        <w:tab/>
        <w:t>Wording changes were also proposed regarding a recommendation that the department examine its relationship with appointing and retaining visiting faculty from IHC.</w:t>
      </w:r>
    </w:p>
    <w:p w14:paraId="32D25969" w14:textId="77777777" w:rsidR="00046C2F" w:rsidRDefault="00046C2F" w:rsidP="00B957AD">
      <w:pPr>
        <w:pStyle w:val="PlainText"/>
        <w:ind w:left="2880" w:hanging="1440"/>
      </w:pPr>
    </w:p>
    <w:p w14:paraId="38375352" w14:textId="77777777" w:rsidR="006C324A" w:rsidRDefault="006C324A" w:rsidP="006C324A">
      <w:pPr>
        <w:pStyle w:val="PlainText"/>
        <w:ind w:left="720" w:hanging="720"/>
        <w:rPr>
          <w:b/>
          <w:lang w:eastAsia="x-none"/>
        </w:rPr>
      </w:pPr>
    </w:p>
    <w:p w14:paraId="4ACE6C7C" w14:textId="1D7962B7" w:rsidR="006C324A" w:rsidRPr="00501BA0" w:rsidRDefault="00680F50" w:rsidP="006C324A">
      <w:pPr>
        <w:pStyle w:val="PlainText"/>
        <w:ind w:left="720" w:hanging="720"/>
        <w:rPr>
          <w:b/>
          <w:lang w:eastAsia="x-none"/>
        </w:rPr>
      </w:pPr>
      <w:r>
        <w:rPr>
          <w:b/>
          <w:lang w:eastAsia="x-none"/>
        </w:rPr>
        <w:t>6</w:t>
      </w:r>
      <w:r w:rsidR="006C324A" w:rsidRPr="00501BA0">
        <w:rPr>
          <w:b/>
          <w:lang w:eastAsia="x-none"/>
        </w:rPr>
        <w:t>.</w:t>
      </w:r>
      <w:r w:rsidR="006C324A" w:rsidRPr="00501BA0">
        <w:rPr>
          <w:b/>
          <w:lang w:eastAsia="x-none"/>
        </w:rPr>
        <w:tab/>
      </w:r>
      <w:r w:rsidR="000D3196">
        <w:rPr>
          <w:b/>
        </w:rPr>
        <w:t>Proposal: Center for Applied Research on Refugee Resettlement and Integration</w:t>
      </w:r>
    </w:p>
    <w:p w14:paraId="6C24A6EA" w14:textId="7CC3A15B" w:rsidR="006C324A" w:rsidRPr="006769FE" w:rsidRDefault="000D3196" w:rsidP="006C324A">
      <w:pPr>
        <w:pStyle w:val="ListParagraph"/>
        <w:ind w:left="1440"/>
        <w:rPr>
          <w:rFonts w:ascii="Trebuchet MS" w:hAnsi="Trebuchet MS"/>
          <w:sz w:val="20"/>
          <w:szCs w:val="21"/>
        </w:rPr>
      </w:pPr>
      <w:r>
        <w:rPr>
          <w:rFonts w:ascii="Trebuchet MS" w:hAnsi="Trebuchet MS"/>
          <w:sz w:val="20"/>
          <w:szCs w:val="21"/>
          <w:lang w:eastAsia="x-none"/>
        </w:rPr>
        <w:t>Caren Frost of the College of Social Work</w:t>
      </w:r>
      <w:r w:rsidR="00A36A82">
        <w:rPr>
          <w:rFonts w:ascii="Trebuchet MS" w:hAnsi="Trebuchet MS"/>
          <w:sz w:val="20"/>
          <w:szCs w:val="21"/>
          <w:lang w:eastAsia="x-none"/>
        </w:rPr>
        <w:t xml:space="preserve"> presented a proposal to establish the Center for Applied Research on Refugee Resettlement and Integration. The questions raised by the Council were each addressed by Caren Frost.</w:t>
      </w:r>
    </w:p>
    <w:p w14:paraId="55243EFD" w14:textId="7F362205" w:rsidR="006C324A" w:rsidRDefault="006C324A" w:rsidP="006C324A">
      <w:pPr>
        <w:pStyle w:val="PlainText"/>
        <w:ind w:left="2880" w:hanging="1440"/>
      </w:pPr>
    </w:p>
    <w:p w14:paraId="30513D19" w14:textId="77777777" w:rsidR="006569B6" w:rsidRPr="006769FE" w:rsidRDefault="006569B6" w:rsidP="00566152">
      <w:pPr>
        <w:pStyle w:val="PlainText"/>
      </w:pPr>
    </w:p>
    <w:p w14:paraId="6A9163F9" w14:textId="40AF7860" w:rsidR="006C324A" w:rsidRPr="006769FE" w:rsidRDefault="006C324A" w:rsidP="00A36A82">
      <w:pPr>
        <w:pStyle w:val="PlainText"/>
        <w:ind w:left="2880" w:hanging="1440"/>
      </w:pPr>
      <w:r w:rsidRPr="006769FE">
        <w:t>Vote:</w:t>
      </w:r>
      <w:r w:rsidRPr="006769FE">
        <w:tab/>
      </w:r>
      <w:r w:rsidR="00A36A82">
        <w:t>Table vote until additional information is provided, approved unanimously</w:t>
      </w:r>
    </w:p>
    <w:p w14:paraId="66B52F28" w14:textId="77777777" w:rsidR="006C324A" w:rsidRPr="006769FE" w:rsidRDefault="006C324A" w:rsidP="006C324A">
      <w:pPr>
        <w:pStyle w:val="PlainText"/>
        <w:ind w:left="1440"/>
        <w:rPr>
          <w:lang w:eastAsia="x-none"/>
        </w:rPr>
      </w:pPr>
      <w:r w:rsidRPr="006769FE">
        <w:rPr>
          <w:lang w:eastAsia="x-none"/>
        </w:rPr>
        <w:t>Abstained:</w:t>
      </w:r>
      <w:r w:rsidRPr="006769FE">
        <w:rPr>
          <w:lang w:eastAsia="x-none"/>
        </w:rPr>
        <w:tab/>
      </w:r>
    </w:p>
    <w:p w14:paraId="21D1BE77" w14:textId="77777777" w:rsidR="00DE3490" w:rsidRDefault="006C324A" w:rsidP="00EF6A2A">
      <w:pPr>
        <w:pStyle w:val="ListParagraph"/>
        <w:ind w:left="2880" w:hanging="1440"/>
        <w:rPr>
          <w:rFonts w:ascii="Trebuchet MS" w:hAnsi="Trebuchet MS"/>
          <w:sz w:val="20"/>
          <w:szCs w:val="21"/>
          <w:lang w:eastAsia="x-none"/>
        </w:rPr>
      </w:pPr>
      <w:r w:rsidRPr="006769FE">
        <w:rPr>
          <w:rFonts w:ascii="Trebuchet MS" w:hAnsi="Trebuchet MS"/>
          <w:sz w:val="20"/>
          <w:szCs w:val="21"/>
          <w:lang w:eastAsia="x-none"/>
        </w:rPr>
        <w:t>Comments:</w:t>
      </w:r>
      <w:r w:rsidRPr="006769FE">
        <w:rPr>
          <w:rFonts w:ascii="Trebuchet MS" w:hAnsi="Trebuchet MS"/>
          <w:sz w:val="20"/>
          <w:szCs w:val="21"/>
          <w:lang w:eastAsia="x-none"/>
        </w:rPr>
        <w:tab/>
      </w:r>
      <w:r w:rsidR="00DE3490">
        <w:rPr>
          <w:rFonts w:ascii="Trebuchet MS" w:hAnsi="Trebuchet MS"/>
          <w:sz w:val="20"/>
          <w:szCs w:val="21"/>
          <w:lang w:eastAsia="x-none"/>
        </w:rPr>
        <w:t>The Center will not provide curriculum, though it will work with faculty and departments to make curricula open to interested parties.</w:t>
      </w:r>
    </w:p>
    <w:p w14:paraId="48905801" w14:textId="7298A971" w:rsidR="00700EE2" w:rsidRDefault="00DE3490" w:rsidP="00EF6A2A">
      <w:pPr>
        <w:pStyle w:val="ListParagraph"/>
        <w:ind w:left="2880" w:hanging="1440"/>
        <w:rPr>
          <w:rFonts w:ascii="Trebuchet MS" w:hAnsi="Trebuchet MS"/>
          <w:sz w:val="20"/>
          <w:szCs w:val="21"/>
          <w:lang w:eastAsia="x-none"/>
        </w:rPr>
      </w:pPr>
      <w:r>
        <w:rPr>
          <w:rFonts w:ascii="Trebuchet MS" w:hAnsi="Trebuchet MS"/>
          <w:sz w:val="20"/>
          <w:szCs w:val="21"/>
          <w:lang w:eastAsia="x-none"/>
        </w:rPr>
        <w:tab/>
        <w:t>The Council requested a clearer budget structure, detailing the operating costs of the Center and Center Staff for present and future needs.</w:t>
      </w:r>
    </w:p>
    <w:p w14:paraId="54E1B990" w14:textId="276BE45C" w:rsidR="00DE3490" w:rsidRDefault="00DE3490" w:rsidP="00EF6A2A">
      <w:pPr>
        <w:pStyle w:val="ListParagraph"/>
        <w:ind w:left="2880" w:hanging="1440"/>
        <w:rPr>
          <w:rFonts w:ascii="Trebuchet MS" w:hAnsi="Trebuchet MS"/>
          <w:sz w:val="20"/>
          <w:szCs w:val="21"/>
          <w:lang w:eastAsia="x-none"/>
        </w:rPr>
      </w:pPr>
      <w:r>
        <w:rPr>
          <w:rFonts w:ascii="Trebuchet MS" w:hAnsi="Trebuchet MS"/>
          <w:sz w:val="20"/>
          <w:szCs w:val="21"/>
          <w:lang w:eastAsia="x-none"/>
        </w:rPr>
        <w:tab/>
        <w:t xml:space="preserve">The Council </w:t>
      </w:r>
      <w:r w:rsidR="00D15899">
        <w:rPr>
          <w:rFonts w:ascii="Trebuchet MS" w:hAnsi="Trebuchet MS"/>
          <w:sz w:val="20"/>
          <w:szCs w:val="21"/>
          <w:lang w:eastAsia="x-none"/>
        </w:rPr>
        <w:t>also required documented</w:t>
      </w:r>
      <w:r>
        <w:rPr>
          <w:rFonts w:ascii="Trebuchet MS" w:hAnsi="Trebuchet MS"/>
          <w:sz w:val="20"/>
          <w:szCs w:val="21"/>
          <w:lang w:eastAsia="x-none"/>
        </w:rPr>
        <w:t xml:space="preserve"> authorization from Sr. Vice President Ruth Watkins by way of signature or authorized email.</w:t>
      </w:r>
    </w:p>
    <w:p w14:paraId="4ABCEDD5" w14:textId="77777777" w:rsidR="00046C2F" w:rsidRDefault="00046C2F" w:rsidP="00EF6A2A">
      <w:pPr>
        <w:pStyle w:val="ListParagraph"/>
        <w:ind w:left="2880" w:hanging="1440"/>
        <w:rPr>
          <w:rFonts w:ascii="Trebuchet MS" w:hAnsi="Trebuchet MS"/>
          <w:sz w:val="20"/>
          <w:szCs w:val="21"/>
          <w:lang w:eastAsia="x-none"/>
        </w:rPr>
      </w:pPr>
    </w:p>
    <w:p w14:paraId="3BF46037" w14:textId="77777777" w:rsidR="000D3196" w:rsidRDefault="000D3196" w:rsidP="00EF6A2A">
      <w:pPr>
        <w:pStyle w:val="ListParagraph"/>
        <w:ind w:left="2880" w:hanging="1440"/>
        <w:rPr>
          <w:rFonts w:ascii="Trebuchet MS" w:hAnsi="Trebuchet MS"/>
          <w:sz w:val="20"/>
          <w:szCs w:val="21"/>
          <w:lang w:eastAsia="x-none"/>
        </w:rPr>
      </w:pPr>
    </w:p>
    <w:p w14:paraId="5F0E5289" w14:textId="5D792788" w:rsidR="000D3196" w:rsidRPr="00501BA0" w:rsidRDefault="000D3196" w:rsidP="000D3196">
      <w:pPr>
        <w:pStyle w:val="PlainText"/>
        <w:ind w:left="720" w:hanging="720"/>
        <w:rPr>
          <w:b/>
          <w:lang w:eastAsia="x-none"/>
        </w:rPr>
      </w:pPr>
      <w:r>
        <w:rPr>
          <w:b/>
        </w:rPr>
        <w:t>7.</w:t>
      </w:r>
      <w:r>
        <w:rPr>
          <w:b/>
        </w:rPr>
        <w:tab/>
        <w:t xml:space="preserve">Discussion of </w:t>
      </w:r>
      <w:proofErr w:type="spellStart"/>
      <w:r>
        <w:rPr>
          <w:b/>
        </w:rPr>
        <w:t>UOnline</w:t>
      </w:r>
      <w:proofErr w:type="spellEnd"/>
      <w:r>
        <w:rPr>
          <w:b/>
        </w:rPr>
        <w:t xml:space="preserve"> Program Requirements</w:t>
      </w:r>
    </w:p>
    <w:p w14:paraId="43813E31" w14:textId="4E402230" w:rsidR="000D3196" w:rsidRPr="006769FE" w:rsidRDefault="000D3196" w:rsidP="000D3196">
      <w:pPr>
        <w:pStyle w:val="ListParagraph"/>
        <w:ind w:left="1440"/>
        <w:rPr>
          <w:rFonts w:ascii="Trebuchet MS" w:hAnsi="Trebuchet MS"/>
          <w:sz w:val="20"/>
          <w:szCs w:val="21"/>
        </w:rPr>
      </w:pPr>
      <w:r>
        <w:rPr>
          <w:rFonts w:ascii="Trebuchet MS" w:hAnsi="Trebuchet MS"/>
          <w:sz w:val="20"/>
          <w:szCs w:val="21"/>
          <w:lang w:eastAsia="x-none"/>
        </w:rPr>
        <w:t>David Kieda of the Graduate School</w:t>
      </w:r>
      <w:r w:rsidR="00DE3490">
        <w:rPr>
          <w:rFonts w:ascii="Trebuchet MS" w:hAnsi="Trebuchet MS"/>
          <w:sz w:val="20"/>
          <w:szCs w:val="21"/>
          <w:lang w:eastAsia="x-none"/>
        </w:rPr>
        <w:t xml:space="preserve"> presented the program </w:t>
      </w:r>
      <w:r w:rsidR="00293C5B">
        <w:rPr>
          <w:rFonts w:ascii="Trebuchet MS" w:hAnsi="Trebuchet MS"/>
          <w:sz w:val="20"/>
          <w:szCs w:val="21"/>
          <w:lang w:eastAsia="x-none"/>
        </w:rPr>
        <w:t>requirement apparatus</w:t>
      </w:r>
      <w:r w:rsidR="00DE3490">
        <w:rPr>
          <w:rFonts w:ascii="Trebuchet MS" w:hAnsi="Trebuchet MS"/>
          <w:sz w:val="20"/>
          <w:szCs w:val="21"/>
          <w:lang w:eastAsia="x-none"/>
        </w:rPr>
        <w:t xml:space="preserve"> for the </w:t>
      </w:r>
      <w:proofErr w:type="spellStart"/>
      <w:r w:rsidR="00DE3490">
        <w:rPr>
          <w:rFonts w:ascii="Trebuchet MS" w:hAnsi="Trebuchet MS"/>
          <w:sz w:val="20"/>
          <w:szCs w:val="21"/>
          <w:lang w:eastAsia="x-none"/>
        </w:rPr>
        <w:t>UOnline</w:t>
      </w:r>
      <w:proofErr w:type="spellEnd"/>
      <w:r w:rsidR="00DE3490">
        <w:rPr>
          <w:rFonts w:ascii="Trebuchet MS" w:hAnsi="Trebuchet MS"/>
          <w:sz w:val="20"/>
          <w:szCs w:val="21"/>
          <w:lang w:eastAsia="x-none"/>
        </w:rPr>
        <w:t xml:space="preserve"> programs. Discussion was held regarding the current system of updating and managing new content in the </w:t>
      </w:r>
      <w:proofErr w:type="spellStart"/>
      <w:r w:rsidR="00DE3490">
        <w:rPr>
          <w:rFonts w:ascii="Trebuchet MS" w:hAnsi="Trebuchet MS"/>
          <w:sz w:val="20"/>
          <w:szCs w:val="21"/>
          <w:lang w:eastAsia="x-none"/>
        </w:rPr>
        <w:t>UOnline</w:t>
      </w:r>
      <w:proofErr w:type="spellEnd"/>
      <w:r w:rsidR="00DE3490">
        <w:rPr>
          <w:rFonts w:ascii="Trebuchet MS" w:hAnsi="Trebuchet MS"/>
          <w:sz w:val="20"/>
          <w:szCs w:val="21"/>
          <w:lang w:eastAsia="x-none"/>
        </w:rPr>
        <w:t xml:space="preserve"> courses. </w:t>
      </w:r>
      <w:r w:rsidR="00E20916">
        <w:rPr>
          <w:rFonts w:ascii="Trebuchet MS" w:hAnsi="Trebuchet MS"/>
          <w:sz w:val="20"/>
          <w:szCs w:val="21"/>
          <w:lang w:eastAsia="x-none"/>
        </w:rPr>
        <w:t xml:space="preserve">The current team investigating the maintenance and adaptation of </w:t>
      </w:r>
      <w:proofErr w:type="spellStart"/>
      <w:r w:rsidR="00E20916">
        <w:rPr>
          <w:rFonts w:ascii="Trebuchet MS" w:hAnsi="Trebuchet MS"/>
          <w:sz w:val="20"/>
          <w:szCs w:val="21"/>
          <w:lang w:eastAsia="x-none"/>
        </w:rPr>
        <w:t>UOnline</w:t>
      </w:r>
      <w:proofErr w:type="spellEnd"/>
      <w:r w:rsidR="00E20916">
        <w:rPr>
          <w:rFonts w:ascii="Trebuchet MS" w:hAnsi="Trebuchet MS"/>
          <w:sz w:val="20"/>
          <w:szCs w:val="21"/>
          <w:lang w:eastAsia="x-none"/>
        </w:rPr>
        <w:t xml:space="preserve"> courses has proposed to present to the Graduate Council prior to policy decisions</w:t>
      </w:r>
      <w:r w:rsidR="00293C5B">
        <w:rPr>
          <w:rFonts w:ascii="Trebuchet MS" w:hAnsi="Trebuchet MS"/>
          <w:sz w:val="20"/>
          <w:szCs w:val="21"/>
          <w:lang w:eastAsia="x-none"/>
        </w:rPr>
        <w:t xml:space="preserve"> regarding the review cycle of the </w:t>
      </w:r>
      <w:proofErr w:type="spellStart"/>
      <w:r w:rsidR="00293C5B">
        <w:rPr>
          <w:rFonts w:ascii="Trebuchet MS" w:hAnsi="Trebuchet MS"/>
          <w:sz w:val="20"/>
          <w:szCs w:val="21"/>
          <w:lang w:eastAsia="x-none"/>
        </w:rPr>
        <w:t>UOnline</w:t>
      </w:r>
      <w:proofErr w:type="spellEnd"/>
      <w:r w:rsidR="00293C5B">
        <w:rPr>
          <w:rFonts w:ascii="Trebuchet MS" w:hAnsi="Trebuchet MS"/>
          <w:sz w:val="20"/>
          <w:szCs w:val="21"/>
          <w:lang w:eastAsia="x-none"/>
        </w:rPr>
        <w:t xml:space="preserve"> programs</w:t>
      </w:r>
      <w:r w:rsidR="00E20916">
        <w:rPr>
          <w:rFonts w:ascii="Trebuchet MS" w:hAnsi="Trebuchet MS"/>
          <w:sz w:val="20"/>
          <w:szCs w:val="21"/>
          <w:lang w:eastAsia="x-none"/>
        </w:rPr>
        <w:t xml:space="preserve">. Council resolved to wait to meet with </w:t>
      </w:r>
      <w:proofErr w:type="spellStart"/>
      <w:r w:rsidR="00E20916">
        <w:rPr>
          <w:rFonts w:ascii="Trebuchet MS" w:hAnsi="Trebuchet MS"/>
          <w:sz w:val="20"/>
          <w:szCs w:val="21"/>
          <w:lang w:eastAsia="x-none"/>
        </w:rPr>
        <w:t>UOnline</w:t>
      </w:r>
      <w:proofErr w:type="spellEnd"/>
      <w:r w:rsidR="00E20916">
        <w:rPr>
          <w:rFonts w:ascii="Trebuchet MS" w:hAnsi="Trebuchet MS"/>
          <w:sz w:val="20"/>
          <w:szCs w:val="21"/>
          <w:lang w:eastAsia="x-none"/>
        </w:rPr>
        <w:t xml:space="preserve"> team until policy decisions have been made and the Council’s role in the process is further clarified.</w:t>
      </w:r>
    </w:p>
    <w:p w14:paraId="503BB145" w14:textId="77777777" w:rsidR="000D3196" w:rsidRDefault="000D3196" w:rsidP="000D3196">
      <w:pPr>
        <w:pStyle w:val="PlainText"/>
        <w:ind w:left="2880" w:hanging="1440"/>
      </w:pPr>
    </w:p>
    <w:p w14:paraId="0327AF27" w14:textId="77777777" w:rsidR="000D3196" w:rsidRDefault="000D3196" w:rsidP="000D3196">
      <w:pPr>
        <w:pStyle w:val="ListParagraph"/>
        <w:ind w:left="2880" w:hanging="1440"/>
        <w:rPr>
          <w:rFonts w:ascii="Trebuchet MS" w:hAnsi="Trebuchet MS"/>
          <w:sz w:val="20"/>
          <w:szCs w:val="21"/>
          <w:lang w:eastAsia="x-none"/>
        </w:rPr>
      </w:pPr>
    </w:p>
    <w:p w14:paraId="24770A31" w14:textId="75AC88F3" w:rsidR="000D3196" w:rsidRPr="00501BA0" w:rsidRDefault="00D37311" w:rsidP="000D3196">
      <w:pPr>
        <w:pStyle w:val="PlainText"/>
        <w:ind w:left="720" w:hanging="720"/>
        <w:rPr>
          <w:b/>
          <w:lang w:eastAsia="x-none"/>
        </w:rPr>
      </w:pPr>
      <w:r>
        <w:rPr>
          <w:b/>
        </w:rPr>
        <w:t>8</w:t>
      </w:r>
      <w:r w:rsidR="000D3196">
        <w:rPr>
          <w:b/>
        </w:rPr>
        <w:t>.</w:t>
      </w:r>
      <w:r w:rsidR="000D3196">
        <w:rPr>
          <w:b/>
        </w:rPr>
        <w:tab/>
        <w:t>FYI: Accreditation Meeting</w:t>
      </w:r>
    </w:p>
    <w:p w14:paraId="2508D9BC" w14:textId="1F8E22F6" w:rsidR="009C6BB7" w:rsidRPr="00E20916" w:rsidRDefault="000D3196" w:rsidP="00E20916">
      <w:pPr>
        <w:pStyle w:val="ListParagraph"/>
        <w:ind w:left="1440"/>
        <w:rPr>
          <w:rFonts w:ascii="Trebuchet MS" w:hAnsi="Trebuchet MS"/>
          <w:sz w:val="20"/>
        </w:rPr>
      </w:pPr>
      <w:r w:rsidRPr="00E20916">
        <w:rPr>
          <w:rFonts w:ascii="Trebuchet MS" w:hAnsi="Trebuchet MS"/>
          <w:sz w:val="20"/>
          <w:lang w:eastAsia="x-none"/>
        </w:rPr>
        <w:t>David Kieda of the Graduate School</w:t>
      </w:r>
      <w:r w:rsidR="00E20916" w:rsidRPr="00E20916">
        <w:rPr>
          <w:rFonts w:ascii="Trebuchet MS" w:hAnsi="Trebuchet MS"/>
          <w:sz w:val="20"/>
          <w:lang w:eastAsia="x-none"/>
        </w:rPr>
        <w:t xml:space="preserve"> reminded the Council that f</w:t>
      </w:r>
      <w:r w:rsidR="009C6BB7" w:rsidRPr="00E20916">
        <w:rPr>
          <w:rFonts w:ascii="Trebuchet MS" w:hAnsi="Trebuchet MS"/>
          <w:sz w:val="20"/>
        </w:rPr>
        <w:t>aculty are encouraged to attend the NWCCCU meeting Wednesday, October 27</w:t>
      </w:r>
      <w:r w:rsidR="009C6BB7" w:rsidRPr="00E20916">
        <w:rPr>
          <w:rFonts w:ascii="Trebuchet MS" w:hAnsi="Trebuchet MS"/>
          <w:sz w:val="20"/>
          <w:vertAlign w:val="superscript"/>
        </w:rPr>
        <w:t>th</w:t>
      </w:r>
      <w:r w:rsidR="009C6BB7" w:rsidRPr="00E20916">
        <w:rPr>
          <w:rFonts w:ascii="Trebuchet MS" w:hAnsi="Trebuchet MS"/>
          <w:sz w:val="20"/>
        </w:rPr>
        <w:t>, 2015 from 3:00 – 3:45 pm.</w:t>
      </w:r>
    </w:p>
    <w:p w14:paraId="3C9AE5D2" w14:textId="4AA54361" w:rsidR="006C324A" w:rsidRPr="003036B7" w:rsidRDefault="00E55E1D" w:rsidP="00A007C9">
      <w:pPr>
        <w:pStyle w:val="PlainText"/>
        <w:rPr>
          <w:lang w:eastAsia="x-none"/>
        </w:rPr>
      </w:pPr>
      <w:r w:rsidRPr="003036B7">
        <w:rPr>
          <w:lang w:eastAsia="x-none"/>
        </w:rPr>
        <w:tab/>
      </w:r>
    </w:p>
    <w:p w14:paraId="689B2E50" w14:textId="2E249CFC" w:rsidR="00AF2B85" w:rsidRPr="003036B7" w:rsidRDefault="00EF6A2A" w:rsidP="00A007C9">
      <w:pPr>
        <w:pStyle w:val="PlainText"/>
        <w:rPr>
          <w:lang w:eastAsia="x-none"/>
        </w:rPr>
      </w:pPr>
      <w:r>
        <w:rPr>
          <w:lang w:eastAsia="x-none"/>
        </w:rPr>
        <w:t>Time of Adjournment 5</w:t>
      </w:r>
      <w:r w:rsidR="00AF2B85" w:rsidRPr="003036B7">
        <w:rPr>
          <w:lang w:eastAsia="x-none"/>
        </w:rPr>
        <w:t>:</w:t>
      </w:r>
      <w:r>
        <w:rPr>
          <w:lang w:eastAsia="x-none"/>
        </w:rPr>
        <w:t>00</w:t>
      </w:r>
      <w:r w:rsidR="0076573D" w:rsidRPr="003036B7">
        <w:rPr>
          <w:lang w:eastAsia="x-none"/>
        </w:rPr>
        <w:t>pm.</w:t>
      </w:r>
    </w:p>
    <w:p w14:paraId="3C2D9515" w14:textId="712CEAE2" w:rsidR="002722FC" w:rsidRPr="003036B7" w:rsidRDefault="00AF2B85" w:rsidP="00A007C9">
      <w:pPr>
        <w:pStyle w:val="PlainText"/>
        <w:rPr>
          <w:lang w:eastAsia="x-none"/>
        </w:rPr>
      </w:pPr>
      <w:r w:rsidRPr="003036B7">
        <w:rPr>
          <w:lang w:eastAsia="x-none"/>
        </w:rPr>
        <w:t xml:space="preserve">The next Council </w:t>
      </w:r>
      <w:r w:rsidR="00EF6A2A">
        <w:rPr>
          <w:lang w:eastAsia="x-none"/>
        </w:rPr>
        <w:t xml:space="preserve">meeting will be </w:t>
      </w:r>
      <w:r w:rsidR="006A06CA">
        <w:rPr>
          <w:lang w:eastAsia="x-none"/>
        </w:rPr>
        <w:t>30</w:t>
      </w:r>
      <w:r w:rsidRPr="003036B7">
        <w:rPr>
          <w:lang w:eastAsia="x-none"/>
        </w:rPr>
        <w:t xml:space="preserve"> </w:t>
      </w:r>
      <w:r w:rsidR="006A06CA">
        <w:rPr>
          <w:lang w:eastAsia="x-none"/>
        </w:rPr>
        <w:t>November</w:t>
      </w:r>
      <w:r w:rsidRPr="003036B7">
        <w:rPr>
          <w:lang w:eastAsia="x-none"/>
        </w:rPr>
        <w:t xml:space="preserve"> 2015 at 3:00pm</w:t>
      </w:r>
      <w:r w:rsidR="00084CF3" w:rsidRPr="003036B7">
        <w:rPr>
          <w:lang w:eastAsia="x-none"/>
        </w:rPr>
        <w:t xml:space="preserve"> in the </w:t>
      </w:r>
      <w:r w:rsidR="00E35D10" w:rsidRPr="003036B7">
        <w:rPr>
          <w:lang w:eastAsia="x-none"/>
        </w:rPr>
        <w:t>Winder Board Room, Park 300.</w:t>
      </w:r>
    </w:p>
    <w:sectPr w:rsidR="002722FC" w:rsidRPr="003036B7" w:rsidSect="004C6F8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9E7C2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4D45B9"/>
    <w:multiLevelType w:val="hybridMultilevel"/>
    <w:tmpl w:val="03F654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3E16985"/>
    <w:multiLevelType w:val="hybridMultilevel"/>
    <w:tmpl w:val="99F826F0"/>
    <w:lvl w:ilvl="0" w:tplc="8788F2A8">
      <w:start w:val="3"/>
      <w:numFmt w:val="bullet"/>
      <w:lvlText w:val="-"/>
      <w:lvlJc w:val="left"/>
      <w:pPr>
        <w:ind w:left="3240" w:hanging="360"/>
      </w:pPr>
      <w:rPr>
        <w:rFonts w:ascii="Trebuchet MS" w:eastAsia="Times New Roman" w:hAnsi="Trebuchet MS"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707C0214"/>
    <w:multiLevelType w:val="multilevel"/>
    <w:tmpl w:val="03F6543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E3"/>
    <w:rsid w:val="00006C8C"/>
    <w:rsid w:val="00006F44"/>
    <w:rsid w:val="00021321"/>
    <w:rsid w:val="000306CD"/>
    <w:rsid w:val="00044FC0"/>
    <w:rsid w:val="00046759"/>
    <w:rsid w:val="00046C2F"/>
    <w:rsid w:val="00051F40"/>
    <w:rsid w:val="00052A12"/>
    <w:rsid w:val="000549ED"/>
    <w:rsid w:val="000635BB"/>
    <w:rsid w:val="00067DED"/>
    <w:rsid w:val="00071596"/>
    <w:rsid w:val="000734A5"/>
    <w:rsid w:val="00080417"/>
    <w:rsid w:val="000816D8"/>
    <w:rsid w:val="0008353A"/>
    <w:rsid w:val="00084CF3"/>
    <w:rsid w:val="00085B3C"/>
    <w:rsid w:val="000878B6"/>
    <w:rsid w:val="000903A5"/>
    <w:rsid w:val="000903CC"/>
    <w:rsid w:val="0009086F"/>
    <w:rsid w:val="00096973"/>
    <w:rsid w:val="000A0057"/>
    <w:rsid w:val="000B0621"/>
    <w:rsid w:val="000B21D0"/>
    <w:rsid w:val="000B5558"/>
    <w:rsid w:val="000B5DD2"/>
    <w:rsid w:val="000B6428"/>
    <w:rsid w:val="000C079E"/>
    <w:rsid w:val="000C66AA"/>
    <w:rsid w:val="000D3196"/>
    <w:rsid w:val="000E2F8A"/>
    <w:rsid w:val="000E667A"/>
    <w:rsid w:val="000F7889"/>
    <w:rsid w:val="00105F1B"/>
    <w:rsid w:val="00106424"/>
    <w:rsid w:val="00123435"/>
    <w:rsid w:val="001237FC"/>
    <w:rsid w:val="001260EC"/>
    <w:rsid w:val="0012685A"/>
    <w:rsid w:val="0013140E"/>
    <w:rsid w:val="001357DE"/>
    <w:rsid w:val="001479EB"/>
    <w:rsid w:val="0015640F"/>
    <w:rsid w:val="00164C72"/>
    <w:rsid w:val="001715E9"/>
    <w:rsid w:val="00171A7D"/>
    <w:rsid w:val="0017295B"/>
    <w:rsid w:val="00187001"/>
    <w:rsid w:val="00192243"/>
    <w:rsid w:val="001A2D18"/>
    <w:rsid w:val="001C57E8"/>
    <w:rsid w:val="001D029B"/>
    <w:rsid w:val="001D1211"/>
    <w:rsid w:val="001D31DE"/>
    <w:rsid w:val="001D32EF"/>
    <w:rsid w:val="001D348C"/>
    <w:rsid w:val="001D4863"/>
    <w:rsid w:val="001E377B"/>
    <w:rsid w:val="001F3A8B"/>
    <w:rsid w:val="001F513B"/>
    <w:rsid w:val="00211619"/>
    <w:rsid w:val="00217507"/>
    <w:rsid w:val="00217A55"/>
    <w:rsid w:val="00221799"/>
    <w:rsid w:val="00226878"/>
    <w:rsid w:val="00232196"/>
    <w:rsid w:val="002441F4"/>
    <w:rsid w:val="00245419"/>
    <w:rsid w:val="002467B1"/>
    <w:rsid w:val="00254726"/>
    <w:rsid w:val="00260653"/>
    <w:rsid w:val="00261BB0"/>
    <w:rsid w:val="00266565"/>
    <w:rsid w:val="00266EB5"/>
    <w:rsid w:val="002722FC"/>
    <w:rsid w:val="00286DE4"/>
    <w:rsid w:val="002905DB"/>
    <w:rsid w:val="00292C07"/>
    <w:rsid w:val="00293C5B"/>
    <w:rsid w:val="002A259D"/>
    <w:rsid w:val="002A314C"/>
    <w:rsid w:val="002A576D"/>
    <w:rsid w:val="002B18E2"/>
    <w:rsid w:val="002B6B28"/>
    <w:rsid w:val="002B76F6"/>
    <w:rsid w:val="002C01CC"/>
    <w:rsid w:val="002D1C5D"/>
    <w:rsid w:val="002D6BD1"/>
    <w:rsid w:val="002E1F05"/>
    <w:rsid w:val="002E5FAD"/>
    <w:rsid w:val="002F0A0E"/>
    <w:rsid w:val="00300358"/>
    <w:rsid w:val="00302695"/>
    <w:rsid w:val="003036B7"/>
    <w:rsid w:val="003050F8"/>
    <w:rsid w:val="00307F58"/>
    <w:rsid w:val="0031226F"/>
    <w:rsid w:val="00316A9F"/>
    <w:rsid w:val="003170E6"/>
    <w:rsid w:val="00321C2E"/>
    <w:rsid w:val="00321CAE"/>
    <w:rsid w:val="00322DC5"/>
    <w:rsid w:val="00344A0F"/>
    <w:rsid w:val="00345C4E"/>
    <w:rsid w:val="003476A9"/>
    <w:rsid w:val="00350FFD"/>
    <w:rsid w:val="00353E00"/>
    <w:rsid w:val="00361E35"/>
    <w:rsid w:val="003727C4"/>
    <w:rsid w:val="003748EE"/>
    <w:rsid w:val="00374D3E"/>
    <w:rsid w:val="00380406"/>
    <w:rsid w:val="003808B2"/>
    <w:rsid w:val="003939AF"/>
    <w:rsid w:val="00396052"/>
    <w:rsid w:val="00397057"/>
    <w:rsid w:val="003B004C"/>
    <w:rsid w:val="003B6EDB"/>
    <w:rsid w:val="003C78E8"/>
    <w:rsid w:val="003D64CF"/>
    <w:rsid w:val="003E2985"/>
    <w:rsid w:val="003F1EA2"/>
    <w:rsid w:val="003F2566"/>
    <w:rsid w:val="0040251C"/>
    <w:rsid w:val="00404B4A"/>
    <w:rsid w:val="00406C0E"/>
    <w:rsid w:val="00412B47"/>
    <w:rsid w:val="004256FF"/>
    <w:rsid w:val="00430716"/>
    <w:rsid w:val="00436CDF"/>
    <w:rsid w:val="00444EB1"/>
    <w:rsid w:val="004474F9"/>
    <w:rsid w:val="00464D85"/>
    <w:rsid w:val="00471F95"/>
    <w:rsid w:val="004819FF"/>
    <w:rsid w:val="004854BD"/>
    <w:rsid w:val="00491C31"/>
    <w:rsid w:val="00492489"/>
    <w:rsid w:val="004953D0"/>
    <w:rsid w:val="00497B4A"/>
    <w:rsid w:val="004A0AA7"/>
    <w:rsid w:val="004A3BB2"/>
    <w:rsid w:val="004A6CDC"/>
    <w:rsid w:val="004A6E07"/>
    <w:rsid w:val="004A7797"/>
    <w:rsid w:val="004B750B"/>
    <w:rsid w:val="004C6F88"/>
    <w:rsid w:val="004D19E7"/>
    <w:rsid w:val="004D5FFD"/>
    <w:rsid w:val="004D6E67"/>
    <w:rsid w:val="004E5DA2"/>
    <w:rsid w:val="004F6B96"/>
    <w:rsid w:val="0050061E"/>
    <w:rsid w:val="00501BA0"/>
    <w:rsid w:val="005026F1"/>
    <w:rsid w:val="0050663C"/>
    <w:rsid w:val="00510787"/>
    <w:rsid w:val="005133F2"/>
    <w:rsid w:val="005147FA"/>
    <w:rsid w:val="00516528"/>
    <w:rsid w:val="00520148"/>
    <w:rsid w:val="00521D81"/>
    <w:rsid w:val="0053257C"/>
    <w:rsid w:val="00535348"/>
    <w:rsid w:val="00563627"/>
    <w:rsid w:val="00566152"/>
    <w:rsid w:val="005766F4"/>
    <w:rsid w:val="005831B7"/>
    <w:rsid w:val="005A06A1"/>
    <w:rsid w:val="005A30DF"/>
    <w:rsid w:val="005C129E"/>
    <w:rsid w:val="005C6524"/>
    <w:rsid w:val="005E2DBC"/>
    <w:rsid w:val="006134C9"/>
    <w:rsid w:val="006135EF"/>
    <w:rsid w:val="00622E9B"/>
    <w:rsid w:val="0062605F"/>
    <w:rsid w:val="006461CB"/>
    <w:rsid w:val="006569B6"/>
    <w:rsid w:val="006627D6"/>
    <w:rsid w:val="00665936"/>
    <w:rsid w:val="00665E7F"/>
    <w:rsid w:val="00671154"/>
    <w:rsid w:val="0067276C"/>
    <w:rsid w:val="00673B33"/>
    <w:rsid w:val="0067549A"/>
    <w:rsid w:val="00675AC6"/>
    <w:rsid w:val="006769FE"/>
    <w:rsid w:val="00677AD0"/>
    <w:rsid w:val="00680F50"/>
    <w:rsid w:val="00681C7D"/>
    <w:rsid w:val="006A06CA"/>
    <w:rsid w:val="006C324A"/>
    <w:rsid w:val="006C4621"/>
    <w:rsid w:val="006D1318"/>
    <w:rsid w:val="006D15E3"/>
    <w:rsid w:val="006D5BC9"/>
    <w:rsid w:val="006D6801"/>
    <w:rsid w:val="006E26F6"/>
    <w:rsid w:val="006F6D51"/>
    <w:rsid w:val="00700EE2"/>
    <w:rsid w:val="007044E2"/>
    <w:rsid w:val="007169C5"/>
    <w:rsid w:val="00726735"/>
    <w:rsid w:val="00731E83"/>
    <w:rsid w:val="0074400D"/>
    <w:rsid w:val="00760BF1"/>
    <w:rsid w:val="0076573D"/>
    <w:rsid w:val="007709A1"/>
    <w:rsid w:val="007739E1"/>
    <w:rsid w:val="00780989"/>
    <w:rsid w:val="007939F1"/>
    <w:rsid w:val="00797FB8"/>
    <w:rsid w:val="007A1D97"/>
    <w:rsid w:val="007A3573"/>
    <w:rsid w:val="007A7362"/>
    <w:rsid w:val="007B3256"/>
    <w:rsid w:val="007B4F72"/>
    <w:rsid w:val="007C0C65"/>
    <w:rsid w:val="007C28CE"/>
    <w:rsid w:val="007C32B2"/>
    <w:rsid w:val="007C62AD"/>
    <w:rsid w:val="007D0115"/>
    <w:rsid w:val="007D585F"/>
    <w:rsid w:val="007E18AA"/>
    <w:rsid w:val="007E5AEF"/>
    <w:rsid w:val="007F1E13"/>
    <w:rsid w:val="007F77EB"/>
    <w:rsid w:val="00802D80"/>
    <w:rsid w:val="00811B54"/>
    <w:rsid w:val="008122B5"/>
    <w:rsid w:val="0081591A"/>
    <w:rsid w:val="008277EE"/>
    <w:rsid w:val="008301D9"/>
    <w:rsid w:val="008354D7"/>
    <w:rsid w:val="00835D79"/>
    <w:rsid w:val="0084036D"/>
    <w:rsid w:val="00841105"/>
    <w:rsid w:val="00873429"/>
    <w:rsid w:val="0087543E"/>
    <w:rsid w:val="008960A6"/>
    <w:rsid w:val="00896B85"/>
    <w:rsid w:val="008A0A2A"/>
    <w:rsid w:val="008A442F"/>
    <w:rsid w:val="008A6297"/>
    <w:rsid w:val="008C523A"/>
    <w:rsid w:val="008D2D17"/>
    <w:rsid w:val="008D72F3"/>
    <w:rsid w:val="008E5938"/>
    <w:rsid w:val="008E7BCB"/>
    <w:rsid w:val="008F165A"/>
    <w:rsid w:val="008F52D1"/>
    <w:rsid w:val="008F58EC"/>
    <w:rsid w:val="0090138C"/>
    <w:rsid w:val="00905E74"/>
    <w:rsid w:val="00910974"/>
    <w:rsid w:val="0091451E"/>
    <w:rsid w:val="00914F18"/>
    <w:rsid w:val="00915169"/>
    <w:rsid w:val="009205F9"/>
    <w:rsid w:val="00920BDD"/>
    <w:rsid w:val="00924103"/>
    <w:rsid w:val="00926421"/>
    <w:rsid w:val="00933392"/>
    <w:rsid w:val="00935058"/>
    <w:rsid w:val="009354FB"/>
    <w:rsid w:val="00945049"/>
    <w:rsid w:val="009458AF"/>
    <w:rsid w:val="00947CC5"/>
    <w:rsid w:val="00970FA9"/>
    <w:rsid w:val="00973E52"/>
    <w:rsid w:val="00980700"/>
    <w:rsid w:val="0098106E"/>
    <w:rsid w:val="009A3D1E"/>
    <w:rsid w:val="009A4A05"/>
    <w:rsid w:val="009A67C4"/>
    <w:rsid w:val="009B658B"/>
    <w:rsid w:val="009C23E2"/>
    <w:rsid w:val="009C30E7"/>
    <w:rsid w:val="009C6BB7"/>
    <w:rsid w:val="009C779C"/>
    <w:rsid w:val="009D5957"/>
    <w:rsid w:val="009D630A"/>
    <w:rsid w:val="009E34CB"/>
    <w:rsid w:val="009E6B46"/>
    <w:rsid w:val="009F1707"/>
    <w:rsid w:val="009F6439"/>
    <w:rsid w:val="009F6F6C"/>
    <w:rsid w:val="00A007C9"/>
    <w:rsid w:val="00A02507"/>
    <w:rsid w:val="00A03BD9"/>
    <w:rsid w:val="00A20358"/>
    <w:rsid w:val="00A20597"/>
    <w:rsid w:val="00A21857"/>
    <w:rsid w:val="00A224B0"/>
    <w:rsid w:val="00A277D9"/>
    <w:rsid w:val="00A35BD4"/>
    <w:rsid w:val="00A36A82"/>
    <w:rsid w:val="00A37A94"/>
    <w:rsid w:val="00A427BE"/>
    <w:rsid w:val="00A44DCC"/>
    <w:rsid w:val="00A519B3"/>
    <w:rsid w:val="00A5748A"/>
    <w:rsid w:val="00A6323B"/>
    <w:rsid w:val="00A66C96"/>
    <w:rsid w:val="00A6783A"/>
    <w:rsid w:val="00A7084F"/>
    <w:rsid w:val="00A77069"/>
    <w:rsid w:val="00A81B92"/>
    <w:rsid w:val="00A821EA"/>
    <w:rsid w:val="00A83C00"/>
    <w:rsid w:val="00A93CF3"/>
    <w:rsid w:val="00AB23B0"/>
    <w:rsid w:val="00AB26E8"/>
    <w:rsid w:val="00AB2E0E"/>
    <w:rsid w:val="00AB43D1"/>
    <w:rsid w:val="00AC2B32"/>
    <w:rsid w:val="00AC71A6"/>
    <w:rsid w:val="00AD0AE4"/>
    <w:rsid w:val="00AD620C"/>
    <w:rsid w:val="00AF2B85"/>
    <w:rsid w:val="00B01CB0"/>
    <w:rsid w:val="00B1311C"/>
    <w:rsid w:val="00B13AB1"/>
    <w:rsid w:val="00B146D1"/>
    <w:rsid w:val="00B15ECE"/>
    <w:rsid w:val="00B24357"/>
    <w:rsid w:val="00B3751D"/>
    <w:rsid w:val="00B40ABD"/>
    <w:rsid w:val="00B5404E"/>
    <w:rsid w:val="00B63CAD"/>
    <w:rsid w:val="00B744C3"/>
    <w:rsid w:val="00B75F37"/>
    <w:rsid w:val="00B81D45"/>
    <w:rsid w:val="00B87825"/>
    <w:rsid w:val="00B957AD"/>
    <w:rsid w:val="00BB23CC"/>
    <w:rsid w:val="00BB55B3"/>
    <w:rsid w:val="00BC735D"/>
    <w:rsid w:val="00BD1C81"/>
    <w:rsid w:val="00BD73C6"/>
    <w:rsid w:val="00BE78B3"/>
    <w:rsid w:val="00BF5A3E"/>
    <w:rsid w:val="00C00FFC"/>
    <w:rsid w:val="00C14048"/>
    <w:rsid w:val="00C15D73"/>
    <w:rsid w:val="00C232F6"/>
    <w:rsid w:val="00C2671F"/>
    <w:rsid w:val="00C3529C"/>
    <w:rsid w:val="00C54FE9"/>
    <w:rsid w:val="00C752BF"/>
    <w:rsid w:val="00C76960"/>
    <w:rsid w:val="00C91975"/>
    <w:rsid w:val="00C94E63"/>
    <w:rsid w:val="00CA66EB"/>
    <w:rsid w:val="00CB3954"/>
    <w:rsid w:val="00CB4ACB"/>
    <w:rsid w:val="00CC0038"/>
    <w:rsid w:val="00CD0DB2"/>
    <w:rsid w:val="00CD217B"/>
    <w:rsid w:val="00CF13D5"/>
    <w:rsid w:val="00CF6FB4"/>
    <w:rsid w:val="00D05BCD"/>
    <w:rsid w:val="00D0737A"/>
    <w:rsid w:val="00D15899"/>
    <w:rsid w:val="00D15B17"/>
    <w:rsid w:val="00D206D2"/>
    <w:rsid w:val="00D25921"/>
    <w:rsid w:val="00D342CF"/>
    <w:rsid w:val="00D37311"/>
    <w:rsid w:val="00D5157A"/>
    <w:rsid w:val="00D527CB"/>
    <w:rsid w:val="00D533D8"/>
    <w:rsid w:val="00D53A64"/>
    <w:rsid w:val="00D56366"/>
    <w:rsid w:val="00D65C96"/>
    <w:rsid w:val="00D9725A"/>
    <w:rsid w:val="00DB00DC"/>
    <w:rsid w:val="00DB6854"/>
    <w:rsid w:val="00DC1AFE"/>
    <w:rsid w:val="00DC1E8D"/>
    <w:rsid w:val="00DE0003"/>
    <w:rsid w:val="00DE321B"/>
    <w:rsid w:val="00DE3490"/>
    <w:rsid w:val="00DE6AC0"/>
    <w:rsid w:val="00E10110"/>
    <w:rsid w:val="00E2039B"/>
    <w:rsid w:val="00E20916"/>
    <w:rsid w:val="00E274F3"/>
    <w:rsid w:val="00E35D10"/>
    <w:rsid w:val="00E55E1D"/>
    <w:rsid w:val="00E55FD6"/>
    <w:rsid w:val="00E57683"/>
    <w:rsid w:val="00E57E29"/>
    <w:rsid w:val="00E61595"/>
    <w:rsid w:val="00E63310"/>
    <w:rsid w:val="00E723D4"/>
    <w:rsid w:val="00E730CE"/>
    <w:rsid w:val="00E74A90"/>
    <w:rsid w:val="00E762E3"/>
    <w:rsid w:val="00E84A27"/>
    <w:rsid w:val="00E90982"/>
    <w:rsid w:val="00E95654"/>
    <w:rsid w:val="00EA176F"/>
    <w:rsid w:val="00EA1A8D"/>
    <w:rsid w:val="00EA4CC8"/>
    <w:rsid w:val="00EB54BA"/>
    <w:rsid w:val="00EB5F86"/>
    <w:rsid w:val="00EB6FF5"/>
    <w:rsid w:val="00EC1392"/>
    <w:rsid w:val="00EC2865"/>
    <w:rsid w:val="00ED406C"/>
    <w:rsid w:val="00EE6DE7"/>
    <w:rsid w:val="00EF4195"/>
    <w:rsid w:val="00EF6A2A"/>
    <w:rsid w:val="00EF7938"/>
    <w:rsid w:val="00F15BC3"/>
    <w:rsid w:val="00F21B79"/>
    <w:rsid w:val="00F46BFE"/>
    <w:rsid w:val="00F65280"/>
    <w:rsid w:val="00F75536"/>
    <w:rsid w:val="00F8324B"/>
    <w:rsid w:val="00F858AE"/>
    <w:rsid w:val="00FA7BBC"/>
    <w:rsid w:val="00FB1A4B"/>
    <w:rsid w:val="00FD16C2"/>
    <w:rsid w:val="00FE0570"/>
    <w:rsid w:val="00FE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E33114"/>
  <w15:docId w15:val="{72B000C2-1EEB-41A9-9FF3-632F165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uiPriority="47"/>
    <w:lsdException w:name="TOC Heading" w:semiHidden="1" w:uiPriority="48"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color w:val="365F91"/>
      <w:sz w:val="28"/>
    </w:rPr>
  </w:style>
  <w:style w:type="character" w:customStyle="1" w:styleId="Heading2Char">
    <w:name w:val="Heading 2 Char"/>
    <w:link w:val="Heading2"/>
    <w:uiPriority w:val="9"/>
    <w:locked/>
    <w:rPr>
      <w:rFonts w:ascii="Cambria" w:hAnsi="Cambria"/>
      <w:b/>
      <w:color w:val="4F81BD"/>
      <w:sz w:val="26"/>
    </w:rPr>
  </w:style>
  <w:style w:type="character" w:customStyle="1" w:styleId="Heading3Char">
    <w:name w:val="Heading 3 Char"/>
    <w:link w:val="Heading3"/>
    <w:uiPriority w:val="9"/>
    <w:locked/>
    <w:rPr>
      <w:rFonts w:ascii="Cambria" w:hAnsi="Cambria"/>
      <w:b/>
      <w:color w:val="4F81BD"/>
    </w:rPr>
  </w:style>
  <w:style w:type="paragraph" w:styleId="PlainText">
    <w:name w:val="Plain Text"/>
    <w:basedOn w:val="Normal"/>
    <w:link w:val="PlainTextChar"/>
    <w:uiPriority w:val="99"/>
    <w:unhideWhenUsed/>
    <w:rsid w:val="00E762E3"/>
    <w:pPr>
      <w:spacing w:after="0" w:line="240" w:lineRule="auto"/>
    </w:pPr>
    <w:rPr>
      <w:rFonts w:ascii="Trebuchet MS" w:hAnsi="Trebuchet MS"/>
      <w:sz w:val="20"/>
      <w:szCs w:val="21"/>
    </w:rPr>
  </w:style>
  <w:style w:type="character" w:customStyle="1" w:styleId="PlainTextChar">
    <w:name w:val="Plain Text Char"/>
    <w:link w:val="PlainText"/>
    <w:uiPriority w:val="99"/>
    <w:locked/>
    <w:rsid w:val="00E762E3"/>
    <w:rPr>
      <w:rFonts w:ascii="Trebuchet MS" w:hAnsi="Trebuchet MS"/>
      <w:sz w:val="21"/>
    </w:rPr>
  </w:style>
  <w:style w:type="paragraph" w:styleId="ListParagraph">
    <w:name w:val="List Paragraph"/>
    <w:basedOn w:val="Normal"/>
    <w:uiPriority w:val="99"/>
    <w:qFormat/>
    <w:rsid w:val="00316A9F"/>
    <w:pPr>
      <w:spacing w:after="0" w:line="240" w:lineRule="auto"/>
      <w:ind w:left="720"/>
      <w:contextualSpacing/>
    </w:pPr>
    <w:rPr>
      <w:rFonts w:ascii="Palatino" w:hAnsi="Palatino"/>
      <w:sz w:val="24"/>
      <w:szCs w:val="20"/>
    </w:rPr>
  </w:style>
  <w:style w:type="character" w:styleId="Hyperlink">
    <w:name w:val="Hyperlink"/>
    <w:basedOn w:val="DefaultParagraphFont"/>
    <w:uiPriority w:val="99"/>
    <w:unhideWhenUsed/>
    <w:rsid w:val="007A1D97"/>
    <w:rPr>
      <w:color w:val="0000FF"/>
      <w:u w:val="single"/>
    </w:rPr>
  </w:style>
  <w:style w:type="paragraph" w:styleId="BalloonText">
    <w:name w:val="Balloon Text"/>
    <w:basedOn w:val="Normal"/>
    <w:link w:val="BalloonTextChar"/>
    <w:uiPriority w:val="99"/>
    <w:semiHidden/>
    <w:unhideWhenUsed/>
    <w:rsid w:val="00D15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5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Graduate Council Meeting minutes</vt:lpstr>
    </vt:vector>
  </TitlesOfParts>
  <Company>University of Utah Graduate School</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Meeting minutes</dc:title>
  <dc:subject/>
  <dc:creator>Eloisa Puentes</dc:creator>
  <cp:keywords/>
  <dc:description/>
  <cp:lastModifiedBy>Danny Nelson</cp:lastModifiedBy>
  <cp:revision>4</cp:revision>
  <cp:lastPrinted>2015-10-30T19:00:00Z</cp:lastPrinted>
  <dcterms:created xsi:type="dcterms:W3CDTF">2015-10-27T15:41:00Z</dcterms:created>
  <dcterms:modified xsi:type="dcterms:W3CDTF">2015-11-02T20:53:00Z</dcterms:modified>
</cp:coreProperties>
</file>